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A8FDE" w14:textId="77777777" w:rsidR="00727E01" w:rsidRDefault="00727E01" w:rsidP="00F75525">
      <w:pPr>
        <w:wordWrap/>
        <w:spacing w:line="360" w:lineRule="exact"/>
        <w:rPr>
          <w:rFonts w:ascii="Times New Roman" w:eastAsia="Gulim"/>
          <w:b/>
          <w:sz w:val="32"/>
          <w:szCs w:val="32"/>
        </w:rPr>
      </w:pPr>
    </w:p>
    <w:p w14:paraId="417E043A" w14:textId="77777777" w:rsidR="00727E01" w:rsidRDefault="00727E01" w:rsidP="00F75525">
      <w:pPr>
        <w:wordWrap/>
        <w:spacing w:line="360" w:lineRule="exact"/>
        <w:rPr>
          <w:rFonts w:ascii="Times New Roman" w:eastAsia="Gulim"/>
          <w:b/>
          <w:sz w:val="32"/>
          <w:szCs w:val="32"/>
        </w:rPr>
      </w:pPr>
    </w:p>
    <w:p w14:paraId="1A74F0FA" w14:textId="77777777" w:rsidR="00727E01" w:rsidRDefault="00727E01" w:rsidP="00B966CA">
      <w:pPr>
        <w:wordWrap/>
        <w:spacing w:line="320" w:lineRule="exact"/>
        <w:rPr>
          <w:rFonts w:ascii="Times New Roman" w:eastAsia="Gulim"/>
          <w:b/>
          <w:sz w:val="32"/>
          <w:szCs w:val="32"/>
        </w:rPr>
      </w:pPr>
    </w:p>
    <w:p w14:paraId="134D5A60" w14:textId="77777777" w:rsidR="008B6268" w:rsidRPr="00354067" w:rsidRDefault="00B966CA" w:rsidP="00F95A6D">
      <w:pPr>
        <w:pStyle w:val="2"/>
        <w:tabs>
          <w:tab w:val="left" w:pos="8520"/>
          <w:tab w:val="left" w:pos="8880"/>
        </w:tabs>
        <w:jc w:val="center"/>
        <w:rPr>
          <w:sz w:val="28"/>
          <w:szCs w:val="40"/>
        </w:rPr>
      </w:pPr>
      <w:r w:rsidRPr="00354067">
        <w:rPr>
          <w:rFonts w:hint="eastAsia"/>
          <w:sz w:val="28"/>
          <w:szCs w:val="40"/>
        </w:rPr>
        <w:t>How to Prepare Manuscripts to Publish in the Proceedings</w:t>
      </w:r>
      <w:r w:rsidR="00BD6655" w:rsidRPr="00354067">
        <w:rPr>
          <w:rFonts w:hint="eastAsia"/>
          <w:sz w:val="28"/>
          <w:szCs w:val="40"/>
        </w:rPr>
        <w:t xml:space="preserve"> </w:t>
      </w:r>
    </w:p>
    <w:p w14:paraId="1990C728" w14:textId="1E1A92C5" w:rsidR="00B966CA" w:rsidRPr="00354067" w:rsidRDefault="00B966CA" w:rsidP="00F95A6D">
      <w:pPr>
        <w:pStyle w:val="2"/>
        <w:tabs>
          <w:tab w:val="left" w:pos="8520"/>
          <w:tab w:val="left" w:pos="8880"/>
        </w:tabs>
        <w:jc w:val="center"/>
        <w:rPr>
          <w:sz w:val="24"/>
        </w:rPr>
      </w:pPr>
      <w:r w:rsidRPr="00354067">
        <w:rPr>
          <w:rFonts w:hint="eastAsia"/>
          <w:sz w:val="28"/>
          <w:szCs w:val="40"/>
        </w:rPr>
        <w:t xml:space="preserve">of </w:t>
      </w:r>
      <w:r w:rsidR="002D1445">
        <w:rPr>
          <w:rFonts w:eastAsia="PMingLiU"/>
          <w:sz w:val="28"/>
          <w:szCs w:val="40"/>
          <w:lang w:eastAsia="zh-TW"/>
        </w:rPr>
        <w:t>10</w:t>
      </w:r>
      <w:r w:rsidR="0062741B" w:rsidRPr="00354067">
        <w:rPr>
          <w:sz w:val="28"/>
          <w:szCs w:val="40"/>
        </w:rPr>
        <w:t>th</w:t>
      </w:r>
      <w:r w:rsidRPr="00354067">
        <w:rPr>
          <w:rFonts w:hint="eastAsia"/>
          <w:bCs/>
          <w:color w:val="000000"/>
          <w:sz w:val="28"/>
          <w:szCs w:val="40"/>
        </w:rPr>
        <w:t xml:space="preserve"> PAAMES and AMEC20</w:t>
      </w:r>
      <w:r w:rsidR="002D1445">
        <w:rPr>
          <w:bCs/>
          <w:color w:val="000000"/>
          <w:sz w:val="28"/>
          <w:szCs w:val="40"/>
        </w:rPr>
        <w:t>23</w:t>
      </w:r>
    </w:p>
    <w:p w14:paraId="6234F86F" w14:textId="77777777" w:rsidR="00B966CA" w:rsidRDefault="00B966CA" w:rsidP="00F95A6D">
      <w:pPr>
        <w:tabs>
          <w:tab w:val="left" w:pos="8520"/>
          <w:tab w:val="left" w:pos="8880"/>
        </w:tabs>
        <w:wordWrap/>
        <w:rPr>
          <w:color w:val="000000"/>
        </w:rPr>
      </w:pPr>
    </w:p>
    <w:p w14:paraId="252BAF4A" w14:textId="77777777" w:rsidR="00B966CA" w:rsidRPr="00B7709C" w:rsidRDefault="00B966CA" w:rsidP="003B0EBB">
      <w:pPr>
        <w:tabs>
          <w:tab w:val="left" w:pos="8520"/>
          <w:tab w:val="left" w:pos="8880"/>
        </w:tabs>
        <w:wordWrap/>
        <w:jc w:val="center"/>
        <w:rPr>
          <w:rFonts w:ascii="Times New Roman"/>
          <w:bCs/>
          <w:color w:val="000000"/>
          <w:sz w:val="28"/>
          <w:szCs w:val="28"/>
        </w:rPr>
      </w:pPr>
      <w:r w:rsidRPr="0046727D">
        <w:rPr>
          <w:rFonts w:ascii="Times New Roman"/>
          <w:bCs/>
          <w:color w:val="000000"/>
          <w:sz w:val="24"/>
          <w:szCs w:val="28"/>
        </w:rPr>
        <w:t>Full names of all authors</w:t>
      </w:r>
      <w:r w:rsidR="009C2BA8" w:rsidRPr="0046727D">
        <w:rPr>
          <w:rFonts w:ascii="Times New Roman"/>
          <w:bCs/>
          <w:color w:val="000000"/>
          <w:sz w:val="24"/>
          <w:szCs w:val="28"/>
          <w:vertAlign w:val="superscript"/>
        </w:rPr>
        <w:t>1</w:t>
      </w:r>
      <w:r w:rsidR="009C2BA8" w:rsidRPr="0046727D">
        <w:rPr>
          <w:rFonts w:ascii="Times New Roman"/>
          <w:bCs/>
          <w:color w:val="000000"/>
          <w:sz w:val="24"/>
          <w:szCs w:val="28"/>
        </w:rPr>
        <w:t>, Full names of all authors</w:t>
      </w:r>
      <w:r w:rsidR="009C2BA8" w:rsidRPr="0046727D">
        <w:rPr>
          <w:rFonts w:ascii="Times New Roman"/>
          <w:bCs/>
          <w:color w:val="000000"/>
          <w:sz w:val="24"/>
          <w:szCs w:val="28"/>
          <w:vertAlign w:val="superscript"/>
        </w:rPr>
        <w:t>2</w:t>
      </w:r>
      <w:r w:rsidR="003B0EBB">
        <w:rPr>
          <w:rFonts w:ascii="Times New Roman"/>
          <w:bCs/>
          <w:color w:val="000000"/>
          <w:sz w:val="24"/>
          <w:szCs w:val="28"/>
        </w:rPr>
        <w:t>,</w:t>
      </w:r>
      <w:r w:rsidR="003B0EBB" w:rsidRPr="003B0EBB">
        <w:rPr>
          <w:rFonts w:ascii="Times New Roman"/>
          <w:bCs/>
          <w:color w:val="000000"/>
          <w:sz w:val="24"/>
          <w:szCs w:val="28"/>
        </w:rPr>
        <w:t xml:space="preserve"> </w:t>
      </w:r>
      <w:r w:rsidR="003B0EBB">
        <w:rPr>
          <w:rFonts w:ascii="Times New Roman"/>
          <w:bCs/>
          <w:color w:val="000000"/>
          <w:sz w:val="24"/>
          <w:szCs w:val="28"/>
        </w:rPr>
        <w:t>12-point,</w:t>
      </w:r>
    </w:p>
    <w:p w14:paraId="17F0721E" w14:textId="77777777" w:rsidR="00B966CA" w:rsidRPr="0046727D" w:rsidRDefault="00B966CA" w:rsidP="00F95A6D">
      <w:pPr>
        <w:tabs>
          <w:tab w:val="left" w:pos="8520"/>
          <w:tab w:val="left" w:pos="8880"/>
        </w:tabs>
        <w:wordWrap/>
        <w:jc w:val="center"/>
        <w:rPr>
          <w:rFonts w:ascii="Times New Roman"/>
          <w:color w:val="000000"/>
          <w:sz w:val="22"/>
        </w:rPr>
      </w:pPr>
      <w:proofErr w:type="gramStart"/>
      <w:r w:rsidRPr="0046727D">
        <w:rPr>
          <w:rFonts w:ascii="Times New Roman"/>
          <w:color w:val="000000"/>
          <w:sz w:val="22"/>
          <w:vertAlign w:val="superscript"/>
        </w:rPr>
        <w:t>1</w:t>
      </w:r>
      <w:r w:rsidRPr="0046727D">
        <w:rPr>
          <w:rFonts w:ascii="Times New Roman"/>
          <w:color w:val="000000"/>
          <w:sz w:val="22"/>
        </w:rPr>
        <w:t xml:space="preserve">  Affiliation</w:t>
      </w:r>
      <w:proofErr w:type="gramEnd"/>
      <w:r w:rsidR="003B0EBB">
        <w:rPr>
          <w:rFonts w:ascii="Times New Roman"/>
          <w:color w:val="000000"/>
          <w:sz w:val="22"/>
        </w:rPr>
        <w:t>, 11-point</w:t>
      </w:r>
    </w:p>
    <w:p w14:paraId="7E56A044" w14:textId="77777777" w:rsidR="00B966CA" w:rsidRPr="0046727D" w:rsidRDefault="00B966CA" w:rsidP="00F95A6D">
      <w:pPr>
        <w:tabs>
          <w:tab w:val="left" w:pos="8520"/>
          <w:tab w:val="left" w:pos="8880"/>
        </w:tabs>
        <w:wordWrap/>
        <w:jc w:val="center"/>
        <w:rPr>
          <w:rFonts w:ascii="Times New Roman"/>
          <w:color w:val="000000"/>
          <w:sz w:val="22"/>
        </w:rPr>
      </w:pPr>
      <w:proofErr w:type="gramStart"/>
      <w:r w:rsidRPr="0046727D">
        <w:rPr>
          <w:rFonts w:ascii="Times New Roman"/>
          <w:color w:val="000000"/>
          <w:sz w:val="22"/>
          <w:vertAlign w:val="superscript"/>
        </w:rPr>
        <w:t xml:space="preserve">2 </w:t>
      </w:r>
      <w:r w:rsidRPr="0046727D">
        <w:rPr>
          <w:rFonts w:ascii="Times New Roman"/>
          <w:color w:val="000000"/>
          <w:sz w:val="22"/>
        </w:rPr>
        <w:t xml:space="preserve"> Affiliation</w:t>
      </w:r>
      <w:proofErr w:type="gramEnd"/>
    </w:p>
    <w:p w14:paraId="5C4F59D2" w14:textId="77777777" w:rsidR="00B966CA" w:rsidRPr="00AA2690" w:rsidRDefault="00B966CA" w:rsidP="00F95A6D">
      <w:pPr>
        <w:tabs>
          <w:tab w:val="left" w:pos="8520"/>
          <w:tab w:val="left" w:pos="8880"/>
        </w:tabs>
        <w:wordWrap/>
        <w:rPr>
          <w:rFonts w:ascii="Times New Roman"/>
          <w:color w:val="000000"/>
          <w:sz w:val="24"/>
        </w:rPr>
      </w:pPr>
    </w:p>
    <w:p w14:paraId="6B35B6B6" w14:textId="77777777" w:rsidR="00B966CA" w:rsidRDefault="00B966CA" w:rsidP="00F95A6D">
      <w:pPr>
        <w:tabs>
          <w:tab w:val="left" w:pos="8520"/>
          <w:tab w:val="left" w:pos="8880"/>
        </w:tabs>
        <w:wordWrap/>
        <w:rPr>
          <w:color w:val="000000"/>
        </w:rPr>
      </w:pPr>
    </w:p>
    <w:p w14:paraId="06AF53C4" w14:textId="77777777" w:rsidR="00B966CA" w:rsidRPr="0063287C" w:rsidRDefault="00B966CA" w:rsidP="00F95A6D">
      <w:pPr>
        <w:pStyle w:val="2"/>
        <w:tabs>
          <w:tab w:val="left" w:pos="8520"/>
          <w:tab w:val="left" w:pos="8880"/>
        </w:tabs>
        <w:jc w:val="center"/>
        <w:rPr>
          <w:sz w:val="24"/>
          <w:szCs w:val="28"/>
        </w:rPr>
      </w:pPr>
      <w:r w:rsidRPr="0063287C">
        <w:rPr>
          <w:sz w:val="24"/>
          <w:szCs w:val="28"/>
        </w:rPr>
        <w:t>A</w:t>
      </w:r>
      <w:r w:rsidRPr="0063287C">
        <w:rPr>
          <w:rFonts w:hint="eastAsia"/>
          <w:sz w:val="24"/>
          <w:szCs w:val="28"/>
        </w:rPr>
        <w:t>bstract</w:t>
      </w:r>
    </w:p>
    <w:p w14:paraId="0F2D2C32" w14:textId="3985E3CC" w:rsidR="00B966CA" w:rsidRPr="00E7008A" w:rsidRDefault="00E23162" w:rsidP="00F95A6D">
      <w:pPr>
        <w:pStyle w:val="s0"/>
        <w:ind w:firstLineChars="100" w:firstLine="200"/>
        <w:jc w:val="both"/>
        <w:rPr>
          <w:rFonts w:ascii="Times New Roman" w:eastAsia="Gulim"/>
          <w:sz w:val="20"/>
          <w:szCs w:val="22"/>
        </w:rPr>
      </w:pPr>
      <w:r w:rsidRPr="00E7008A">
        <w:rPr>
          <w:rFonts w:ascii="Times New Roman" w:hAnsi="Times New Roman" w:cs="Times New Roman"/>
          <w:bCs/>
          <w:sz w:val="20"/>
          <w:szCs w:val="22"/>
        </w:rPr>
        <w:t>Manuscripts</w:t>
      </w:r>
      <w:r w:rsidR="00B966CA" w:rsidRPr="00E7008A">
        <w:rPr>
          <w:rFonts w:ascii="Times New Roman" w:hAnsi="Times New Roman" w:cs="Times New Roman"/>
          <w:sz w:val="20"/>
          <w:szCs w:val="22"/>
        </w:rPr>
        <w:t xml:space="preserve"> must be prepared in English and must consist of: title, full names of all authors, affiliation(s), abstract, </w:t>
      </w:r>
      <w:r w:rsidR="00B966CA" w:rsidRPr="00183E7B">
        <w:rPr>
          <w:rFonts w:ascii="Times New Roman" w:hAnsi="Times New Roman" w:cs="Times New Roman"/>
          <w:sz w:val="20"/>
          <w:szCs w:val="22"/>
        </w:rPr>
        <w:t>keywords, list of symbols</w:t>
      </w:r>
      <w:r w:rsidR="004C53A0">
        <w:rPr>
          <w:rFonts w:ascii="Times New Roman" w:hAnsi="Times New Roman" w:cs="Times New Roman"/>
          <w:sz w:val="20"/>
          <w:szCs w:val="22"/>
        </w:rPr>
        <w:t xml:space="preserve"> </w:t>
      </w:r>
      <w:r w:rsidR="00B966CA" w:rsidRPr="00183E7B">
        <w:rPr>
          <w:rFonts w:ascii="Times New Roman" w:hAnsi="Times New Roman" w:cs="Times New Roman"/>
          <w:sz w:val="20"/>
          <w:szCs w:val="22"/>
        </w:rPr>
        <w:t xml:space="preserve">(if necessary), text, reference, tables and figures. Manuscript should be prepared on one side of A4 paper with two columns, single line spacing and </w:t>
      </w:r>
      <w:r w:rsidR="003B0EBB" w:rsidRPr="00183E7B">
        <w:rPr>
          <w:rFonts w:ascii="Times New Roman" w:hAnsi="Times New Roman" w:cs="Times New Roman"/>
          <w:sz w:val="20"/>
          <w:szCs w:val="22"/>
        </w:rPr>
        <w:t>2.5cm margin</w:t>
      </w:r>
      <w:r w:rsidR="00E7008A" w:rsidRPr="00183E7B">
        <w:rPr>
          <w:rFonts w:ascii="Times New Roman" w:hAnsi="Times New Roman" w:cs="Times New Roman"/>
          <w:sz w:val="20"/>
          <w:szCs w:val="22"/>
        </w:rPr>
        <w:t xml:space="preserve"> for top</w:t>
      </w:r>
      <w:r w:rsidR="003B0EBB" w:rsidRPr="00183E7B">
        <w:rPr>
          <w:rFonts w:ascii="Times New Roman" w:hAnsi="Times New Roman" w:cs="Times New Roman"/>
          <w:sz w:val="20"/>
          <w:szCs w:val="22"/>
        </w:rPr>
        <w:t xml:space="preserve"> and 2</w:t>
      </w:r>
      <w:r w:rsidR="003B0EBB" w:rsidRPr="00183E7B">
        <w:rPr>
          <w:rFonts w:ascii="Times New Roman" w:hAnsi="Times New Roman" w:cs="Times New Roman" w:hint="eastAsia"/>
          <w:sz w:val="20"/>
          <w:szCs w:val="22"/>
        </w:rPr>
        <w:t>cm</w:t>
      </w:r>
      <w:r w:rsidR="003B0EBB" w:rsidRPr="00183E7B">
        <w:rPr>
          <w:rFonts w:ascii="Times New Roman" w:hAnsi="Times New Roman" w:cs="Times New Roman"/>
          <w:sz w:val="20"/>
          <w:szCs w:val="22"/>
        </w:rPr>
        <w:t xml:space="preserve"> </w:t>
      </w:r>
      <w:r w:rsidR="003B0EBB" w:rsidRPr="00183E7B">
        <w:rPr>
          <w:rFonts w:ascii="Times New Roman" w:hAnsi="Times New Roman" w:cs="Times New Roman" w:hint="eastAsia"/>
          <w:sz w:val="20"/>
          <w:szCs w:val="22"/>
        </w:rPr>
        <w:t>margin</w:t>
      </w:r>
      <w:r w:rsidR="003B0EBB" w:rsidRPr="00183E7B">
        <w:rPr>
          <w:rFonts w:ascii="Times New Roman" w:hAnsi="Times New Roman" w:cs="Times New Roman"/>
          <w:sz w:val="20"/>
          <w:szCs w:val="22"/>
        </w:rPr>
        <w:t xml:space="preserve">s </w:t>
      </w:r>
      <w:r w:rsidR="003B0EBB" w:rsidRPr="00183E7B">
        <w:rPr>
          <w:rFonts w:ascii="Times New Roman" w:hAnsi="Times New Roman" w:cs="Times New Roman" w:hint="eastAsia"/>
          <w:sz w:val="20"/>
          <w:szCs w:val="22"/>
        </w:rPr>
        <w:t>for</w:t>
      </w:r>
      <w:r w:rsidR="003B0EBB" w:rsidRPr="00183E7B">
        <w:rPr>
          <w:rFonts w:ascii="Times New Roman" w:hAnsi="Times New Roman" w:cs="Times New Roman"/>
          <w:sz w:val="20"/>
          <w:szCs w:val="22"/>
        </w:rPr>
        <w:t xml:space="preserve"> bottom,</w:t>
      </w:r>
      <w:r w:rsidR="00B966CA" w:rsidRPr="00183E7B">
        <w:rPr>
          <w:rFonts w:ascii="Times New Roman" w:hAnsi="Times New Roman" w:cs="Times New Roman"/>
          <w:sz w:val="20"/>
          <w:szCs w:val="22"/>
        </w:rPr>
        <w:t xml:space="preserve"> </w:t>
      </w:r>
      <w:r w:rsidR="003B0EBB" w:rsidRPr="00183E7B">
        <w:rPr>
          <w:rFonts w:ascii="Times New Roman" w:hAnsi="Times New Roman" w:cs="Times New Roman"/>
          <w:sz w:val="20"/>
          <w:szCs w:val="22"/>
        </w:rPr>
        <w:t>left and right sides,</w:t>
      </w:r>
      <w:r w:rsidR="0005673E" w:rsidRPr="00183E7B">
        <w:rPr>
          <w:rFonts w:ascii="Times New Roman" w:hAnsi="Times New Roman" w:cs="Times New Roman"/>
          <w:sz w:val="20"/>
          <w:szCs w:val="22"/>
        </w:rPr>
        <w:t xml:space="preserve"> 0.8cm spacing between </w:t>
      </w:r>
      <w:r w:rsidR="00F95A6D" w:rsidRPr="00183E7B">
        <w:rPr>
          <w:rFonts w:ascii="Times New Roman" w:hAnsi="Times New Roman" w:cs="Times New Roman"/>
          <w:sz w:val="20"/>
          <w:szCs w:val="22"/>
        </w:rPr>
        <w:t>two columns.</w:t>
      </w:r>
      <w:r w:rsidR="00B966CA" w:rsidRPr="00183E7B">
        <w:rPr>
          <w:rFonts w:ascii="Times New Roman" w:hAnsi="Times New Roman" w:cs="Times New Roman"/>
          <w:sz w:val="20"/>
          <w:szCs w:val="22"/>
        </w:rPr>
        <w:t xml:space="preserve"> </w:t>
      </w:r>
      <w:r w:rsidR="003B0EBB" w:rsidRPr="00183E7B">
        <w:rPr>
          <w:rFonts w:ascii="Times New Roman" w:hAnsi="Times New Roman" w:cs="Times New Roman"/>
          <w:sz w:val="20"/>
          <w:szCs w:val="22"/>
        </w:rPr>
        <w:t>Use 11-point</w:t>
      </w:r>
      <w:r w:rsidR="0005673E" w:rsidRPr="00183E7B">
        <w:rPr>
          <w:rFonts w:ascii="Times New Roman" w:hAnsi="Times New Roman" w:cs="Times New Roman"/>
          <w:sz w:val="20"/>
          <w:szCs w:val="22"/>
        </w:rPr>
        <w:t xml:space="preserve"> Times New Roman font. </w:t>
      </w:r>
      <w:r w:rsidR="00B966CA" w:rsidRPr="00EC1222">
        <w:rPr>
          <w:rFonts w:ascii="Times New Roman" w:hAnsi="Times New Roman" w:cs="Times New Roman"/>
          <w:color w:val="000000" w:themeColor="text1"/>
          <w:sz w:val="20"/>
          <w:szCs w:val="22"/>
        </w:rPr>
        <w:t>The complete manuscript along with any electronic version of the manuscript including figures and tables should be</w:t>
      </w:r>
      <w:r w:rsidR="00C82804" w:rsidRPr="00EC1222">
        <w:rPr>
          <w:rFonts w:ascii="游明朝" w:eastAsia="游明朝" w:hAnsi="游明朝" w:cs="Times New Roman" w:hint="eastAsia"/>
          <w:color w:val="000000" w:themeColor="text1"/>
          <w:sz w:val="20"/>
          <w:szCs w:val="22"/>
          <w:lang w:eastAsia="ja-JP"/>
        </w:rPr>
        <w:t xml:space="preserve"> </w:t>
      </w:r>
      <w:r w:rsidR="00C82804" w:rsidRPr="00EC1222">
        <w:rPr>
          <w:rFonts w:ascii="Times New Roman" w:eastAsia="游明朝" w:hAnsi="Times New Roman" w:cs="Times New Roman"/>
          <w:color w:val="000000" w:themeColor="text1"/>
          <w:sz w:val="20"/>
          <w:szCs w:val="22"/>
          <w:lang w:eastAsia="ja-JP"/>
        </w:rPr>
        <w:t>submitted to the society’s dedicated website</w:t>
      </w:r>
      <w:r w:rsidR="004C53A0" w:rsidRPr="00EC1222">
        <w:rPr>
          <w:rFonts w:ascii="Times New Roman" w:eastAsia="游明朝" w:hAnsi="Times New Roman" w:cs="Times New Roman"/>
          <w:color w:val="000000" w:themeColor="text1"/>
          <w:sz w:val="20"/>
          <w:szCs w:val="22"/>
          <w:lang w:eastAsia="ja-JP"/>
        </w:rPr>
        <w:t xml:space="preserve"> </w:t>
      </w:r>
      <w:r w:rsidR="004C53A0" w:rsidRPr="00EC1222">
        <w:rPr>
          <w:rFonts w:ascii="Times New Roman" w:eastAsia="游明朝" w:hAnsi="Times New Roman" w:cs="Times New Roman" w:hint="eastAsia"/>
          <w:color w:val="000000" w:themeColor="text1"/>
          <w:sz w:val="20"/>
          <w:szCs w:val="22"/>
          <w:lang w:eastAsia="ja-JP"/>
        </w:rPr>
        <w:t>(</w:t>
      </w:r>
      <w:hyperlink r:id="rId7" w:history="1">
        <w:r w:rsidR="004C53A0" w:rsidRPr="00EC1222">
          <w:rPr>
            <w:rStyle w:val="ac"/>
            <w:rFonts w:ascii="Times New Roman" w:eastAsia="游明朝" w:hAnsi="Times New Roman" w:cs="Times New Roman"/>
            <w:sz w:val="20"/>
            <w:szCs w:val="22"/>
            <w:lang w:eastAsia="ja-JP"/>
          </w:rPr>
          <w:t>https://confit.atlas.jp/gui</w:t>
        </w:r>
        <w:r w:rsidR="004C53A0" w:rsidRPr="00EC1222">
          <w:rPr>
            <w:rStyle w:val="ac"/>
            <w:rFonts w:ascii="Times New Roman" w:eastAsia="游明朝" w:hAnsi="Times New Roman" w:cs="Times New Roman"/>
            <w:sz w:val="20"/>
            <w:szCs w:val="22"/>
            <w:lang w:eastAsia="ja-JP"/>
          </w:rPr>
          <w:t>d</w:t>
        </w:r>
        <w:r w:rsidR="004C53A0" w:rsidRPr="00EC1222">
          <w:rPr>
            <w:rStyle w:val="ac"/>
            <w:rFonts w:ascii="Times New Roman" w:eastAsia="游明朝" w:hAnsi="Times New Roman" w:cs="Times New Roman"/>
            <w:sz w:val="20"/>
            <w:szCs w:val="22"/>
            <w:lang w:eastAsia="ja-JP"/>
          </w:rPr>
          <w:t>e/event/paames2023/top?lang=en</w:t>
        </w:r>
      </w:hyperlink>
      <w:r w:rsidR="004C53A0" w:rsidRPr="00EC1222">
        <w:rPr>
          <w:rFonts w:ascii="Times New Roman" w:eastAsia="游明朝" w:hAnsi="Times New Roman" w:cs="Times New Roman"/>
          <w:color w:val="000000" w:themeColor="text1"/>
          <w:sz w:val="20"/>
          <w:szCs w:val="22"/>
          <w:lang w:eastAsia="ja-JP"/>
        </w:rPr>
        <w:t>)</w:t>
      </w:r>
      <w:r w:rsidR="003B0EBB" w:rsidRPr="00EC1222">
        <w:rPr>
          <w:rFonts w:ascii="Times New Roman" w:hAnsi="Times New Roman" w:cs="Times New Roman"/>
          <w:color w:val="000000" w:themeColor="text1"/>
          <w:sz w:val="20"/>
          <w:szCs w:val="22"/>
        </w:rPr>
        <w:t>.</w:t>
      </w:r>
      <w:r w:rsidR="003B0EBB" w:rsidRPr="00183E7B">
        <w:rPr>
          <w:rFonts w:ascii="Times New Roman" w:hAnsi="Times New Roman" w:cs="Times New Roman"/>
          <w:sz w:val="20"/>
          <w:szCs w:val="22"/>
        </w:rPr>
        <w:t xml:space="preserve"> A name of an author to whom</w:t>
      </w:r>
      <w:r w:rsidR="00B966CA" w:rsidRPr="00183E7B">
        <w:rPr>
          <w:rFonts w:ascii="Times New Roman" w:hAnsi="Times New Roman" w:cs="Times New Roman"/>
          <w:sz w:val="20"/>
          <w:szCs w:val="22"/>
        </w:rPr>
        <w:t xml:space="preserve"> all correspondence or proofs are to be forwarded must be shown clearly therein along with complete address, fax number and</w:t>
      </w:r>
      <w:r w:rsidR="00B966CA" w:rsidRPr="00E7008A">
        <w:rPr>
          <w:rFonts w:ascii="Times New Roman" w:hAnsi="Times New Roman" w:cs="Times New Roman"/>
          <w:sz w:val="20"/>
          <w:szCs w:val="22"/>
        </w:rPr>
        <w:t xml:space="preserve"> e-mail address.</w:t>
      </w:r>
      <w:r w:rsidR="0046727D" w:rsidRPr="00E7008A">
        <w:rPr>
          <w:rFonts w:ascii="Times New Roman" w:hAnsi="Times New Roman" w:cs="Times New Roman"/>
          <w:sz w:val="20"/>
          <w:szCs w:val="22"/>
        </w:rPr>
        <w:t xml:space="preserve"> </w:t>
      </w:r>
      <w:r w:rsidR="00B966CA" w:rsidRPr="00E7008A">
        <w:rPr>
          <w:rFonts w:ascii="Times New Roman" w:eastAsia="Gulim"/>
          <w:sz w:val="20"/>
          <w:szCs w:val="22"/>
        </w:rPr>
        <w:t xml:space="preserve">The abstract should </w:t>
      </w:r>
      <w:r w:rsidR="00354067" w:rsidRPr="00E7008A">
        <w:rPr>
          <w:rFonts w:ascii="Times New Roman" w:eastAsia="Gulim" w:hint="eastAsia"/>
          <w:sz w:val="20"/>
          <w:szCs w:val="22"/>
        </w:rPr>
        <w:t xml:space="preserve">not </w:t>
      </w:r>
      <w:r w:rsidR="00354067" w:rsidRPr="00E7008A">
        <w:rPr>
          <w:rFonts w:ascii="Times New Roman" w:eastAsia="Gulim"/>
          <w:sz w:val="20"/>
          <w:szCs w:val="22"/>
        </w:rPr>
        <w:t xml:space="preserve">exceed 300 words and </w:t>
      </w:r>
      <w:r w:rsidR="00B966CA" w:rsidRPr="00E7008A">
        <w:rPr>
          <w:rFonts w:ascii="Times New Roman" w:eastAsia="Gulim"/>
          <w:sz w:val="20"/>
          <w:szCs w:val="22"/>
        </w:rPr>
        <w:t>be informative of the purpose, methods, results, and conclusions</w:t>
      </w:r>
      <w:r w:rsidR="00B966CA" w:rsidRPr="003B0EBB">
        <w:rPr>
          <w:rFonts w:ascii="Times New Roman" w:eastAsia="Gulim"/>
          <w:sz w:val="20"/>
          <w:szCs w:val="22"/>
        </w:rPr>
        <w:t xml:space="preserve">. </w:t>
      </w:r>
      <w:r w:rsidR="00E7008A" w:rsidRPr="003B0EBB">
        <w:rPr>
          <w:rFonts w:ascii="Times New Roman" w:eastAsia="Gulim"/>
          <w:sz w:val="20"/>
          <w:szCs w:val="22"/>
        </w:rPr>
        <w:t>Use 10</w:t>
      </w:r>
      <w:r w:rsidR="003B0EBB">
        <w:rPr>
          <w:rFonts w:ascii="Times New Roman" w:eastAsia="Gulim"/>
          <w:sz w:val="20"/>
          <w:szCs w:val="22"/>
        </w:rPr>
        <w:t>-point</w:t>
      </w:r>
      <w:r w:rsidR="00354067" w:rsidRPr="003B0EBB">
        <w:rPr>
          <w:rFonts w:ascii="Times New Roman" w:eastAsia="Gulim"/>
          <w:sz w:val="20"/>
          <w:szCs w:val="22"/>
        </w:rPr>
        <w:t xml:space="preserve"> Times New Roman font for abstract. </w:t>
      </w:r>
      <w:r w:rsidR="00B966CA" w:rsidRPr="003B0EBB">
        <w:rPr>
          <w:rFonts w:ascii="Times New Roman" w:eastAsia="Gulim"/>
          <w:sz w:val="20"/>
          <w:szCs w:val="22"/>
        </w:rPr>
        <w:t xml:space="preserve">Up </w:t>
      </w:r>
      <w:r w:rsidR="00B966CA" w:rsidRPr="00E7008A">
        <w:rPr>
          <w:rFonts w:ascii="Times New Roman" w:eastAsia="Gulim"/>
          <w:sz w:val="20"/>
          <w:szCs w:val="22"/>
        </w:rPr>
        <w:t>to five keywords should follow the abstract as shown by examples below.</w:t>
      </w:r>
    </w:p>
    <w:p w14:paraId="53053129" w14:textId="77777777" w:rsidR="0081527C" w:rsidRPr="0081527C" w:rsidRDefault="0081527C" w:rsidP="00F95A6D">
      <w:pPr>
        <w:pStyle w:val="s0"/>
        <w:ind w:firstLineChars="100" w:firstLine="220"/>
        <w:jc w:val="both"/>
        <w:rPr>
          <w:rFonts w:ascii="Times New Roman" w:hAnsi="Times New Roman" w:cs="Times New Roman"/>
          <w:sz w:val="22"/>
          <w:szCs w:val="22"/>
        </w:rPr>
      </w:pPr>
    </w:p>
    <w:p w14:paraId="093BD82D" w14:textId="77777777" w:rsidR="005D42C2" w:rsidRPr="0005673E" w:rsidRDefault="005D42C2" w:rsidP="00F95A6D">
      <w:pPr>
        <w:tabs>
          <w:tab w:val="left" w:pos="8520"/>
          <w:tab w:val="left" w:pos="8880"/>
        </w:tabs>
        <w:wordWrap/>
        <w:rPr>
          <w:rFonts w:ascii="Times New Roman"/>
          <w:b/>
          <w:color w:val="000000"/>
          <w:szCs w:val="22"/>
        </w:rPr>
      </w:pPr>
      <w:r w:rsidRPr="0005673E">
        <w:rPr>
          <w:rFonts w:ascii="Times New Roman"/>
          <w:b/>
          <w:color w:val="000000"/>
          <w:sz w:val="22"/>
          <w:szCs w:val="22"/>
        </w:rPr>
        <w:t xml:space="preserve">Keywords: </w:t>
      </w:r>
      <w:r w:rsidR="00AA2690" w:rsidRPr="0005673E">
        <w:rPr>
          <w:rFonts w:ascii="Times New Roman" w:hint="eastAsia"/>
          <w:color w:val="000000"/>
          <w:sz w:val="22"/>
          <w:szCs w:val="22"/>
        </w:rPr>
        <w:t>W</w:t>
      </w:r>
      <w:r w:rsidRPr="0005673E">
        <w:rPr>
          <w:rFonts w:ascii="Times New Roman"/>
          <w:color w:val="000000"/>
          <w:sz w:val="22"/>
          <w:szCs w:val="22"/>
        </w:rPr>
        <w:t xml:space="preserve">eak-scatterer assumption, </w:t>
      </w:r>
      <w:r w:rsidR="00AA2690" w:rsidRPr="0005673E">
        <w:rPr>
          <w:rFonts w:ascii="Times New Roman" w:hint="eastAsia"/>
          <w:color w:val="000000"/>
          <w:sz w:val="22"/>
          <w:szCs w:val="22"/>
        </w:rPr>
        <w:t>N</w:t>
      </w:r>
      <w:r w:rsidRPr="0005673E">
        <w:rPr>
          <w:rFonts w:ascii="Times New Roman"/>
          <w:color w:val="000000"/>
          <w:sz w:val="22"/>
          <w:szCs w:val="22"/>
        </w:rPr>
        <w:t xml:space="preserve">onlinear response, </w:t>
      </w:r>
      <w:r w:rsidR="00AA2690" w:rsidRPr="0005673E">
        <w:rPr>
          <w:rFonts w:ascii="Times New Roman" w:hint="eastAsia"/>
          <w:color w:val="000000"/>
          <w:sz w:val="22"/>
          <w:szCs w:val="22"/>
        </w:rPr>
        <w:t>P</w:t>
      </w:r>
      <w:r w:rsidRPr="0005673E">
        <w:rPr>
          <w:rFonts w:ascii="Times New Roman"/>
          <w:color w:val="000000"/>
          <w:sz w:val="22"/>
          <w:szCs w:val="22"/>
        </w:rPr>
        <w:t>anel method</w:t>
      </w:r>
      <w:r w:rsidR="003B0EBB">
        <w:rPr>
          <w:rFonts w:ascii="Times New Roman"/>
          <w:color w:val="000000"/>
          <w:sz w:val="22"/>
          <w:szCs w:val="22"/>
        </w:rPr>
        <w:t>, 11-point</w:t>
      </w:r>
    </w:p>
    <w:p w14:paraId="57E0E780" w14:textId="77777777" w:rsidR="00727E01" w:rsidRDefault="00727E01" w:rsidP="0081527C">
      <w:pPr>
        <w:pStyle w:val="20"/>
        <w:tabs>
          <w:tab w:val="left" w:pos="8520"/>
          <w:tab w:val="left" w:pos="8880"/>
        </w:tabs>
        <w:wordWrap/>
        <w:spacing w:line="240" w:lineRule="auto"/>
        <w:rPr>
          <w:rFonts w:ascii="Times New Roman" w:eastAsia="Gulim"/>
          <w:color w:val="000000"/>
        </w:rPr>
      </w:pPr>
    </w:p>
    <w:p w14:paraId="6A1DF955" w14:textId="77777777" w:rsidR="0081527C" w:rsidRPr="003B0EBB" w:rsidRDefault="0081527C" w:rsidP="0081527C">
      <w:pPr>
        <w:pStyle w:val="20"/>
        <w:tabs>
          <w:tab w:val="left" w:pos="8520"/>
          <w:tab w:val="left" w:pos="8880"/>
        </w:tabs>
        <w:wordWrap/>
        <w:spacing w:line="240" w:lineRule="auto"/>
        <w:rPr>
          <w:rFonts w:ascii="Times New Roman" w:eastAsia="Gulim"/>
          <w:color w:val="000000"/>
        </w:rPr>
        <w:sectPr w:rsidR="0081527C" w:rsidRPr="003B0EBB" w:rsidSect="00677712">
          <w:headerReference w:type="default" r:id="rId8"/>
          <w:footerReference w:type="even" r:id="rId9"/>
          <w:footerReference w:type="default" r:id="rId10"/>
          <w:headerReference w:type="first" r:id="rId11"/>
          <w:pgSz w:w="11906" w:h="16838" w:code="9"/>
          <w:pgMar w:top="1418" w:right="1134" w:bottom="1134" w:left="1134" w:header="851" w:footer="992" w:gutter="0"/>
          <w:cols w:space="425"/>
          <w:docGrid w:linePitch="360"/>
        </w:sectPr>
      </w:pPr>
    </w:p>
    <w:p w14:paraId="1AF317EF" w14:textId="77777777" w:rsidR="0005673E" w:rsidRPr="0063287C" w:rsidRDefault="00A6402C" w:rsidP="00BB2AB7">
      <w:pPr>
        <w:pStyle w:val="2"/>
        <w:tabs>
          <w:tab w:val="left" w:pos="8520"/>
          <w:tab w:val="left" w:pos="8880"/>
        </w:tabs>
        <w:rPr>
          <w:sz w:val="24"/>
          <w:szCs w:val="28"/>
        </w:rPr>
      </w:pPr>
      <w:r w:rsidRPr="0063287C">
        <w:rPr>
          <w:rFonts w:hint="eastAsia"/>
          <w:sz w:val="24"/>
          <w:szCs w:val="28"/>
        </w:rPr>
        <w:lastRenderedPageBreak/>
        <w:t>1</w:t>
      </w:r>
      <w:r w:rsidR="00EC21BB" w:rsidRPr="0063287C">
        <w:rPr>
          <w:sz w:val="24"/>
          <w:szCs w:val="28"/>
        </w:rPr>
        <w:t>.</w:t>
      </w:r>
      <w:r w:rsidRPr="0063287C">
        <w:rPr>
          <w:rFonts w:hint="eastAsia"/>
          <w:sz w:val="24"/>
          <w:szCs w:val="28"/>
        </w:rPr>
        <w:t xml:space="preserve"> </w:t>
      </w:r>
      <w:r w:rsidRPr="0063287C">
        <w:rPr>
          <w:sz w:val="24"/>
          <w:szCs w:val="28"/>
        </w:rPr>
        <w:t>Introduction</w:t>
      </w:r>
      <w:r w:rsidR="00F95A6D" w:rsidRPr="0063287C">
        <w:rPr>
          <w:sz w:val="24"/>
          <w:szCs w:val="28"/>
        </w:rPr>
        <w:t>, 12-point, bold</w:t>
      </w:r>
    </w:p>
    <w:p w14:paraId="7AE9EE6F" w14:textId="77777777" w:rsidR="00755B2F" w:rsidRDefault="00755B2F" w:rsidP="00755B2F">
      <w:pPr>
        <w:pStyle w:val="a9"/>
        <w:wordWrap/>
        <w:rPr>
          <w:rFonts w:ascii="Times New Roman"/>
          <w:sz w:val="22"/>
        </w:rPr>
      </w:pPr>
    </w:p>
    <w:p w14:paraId="7B6D0484" w14:textId="77777777" w:rsidR="00772DE9" w:rsidRPr="00183E7B" w:rsidRDefault="00677712" w:rsidP="00651BAA">
      <w:pPr>
        <w:pStyle w:val="a9"/>
        <w:wordWrap/>
        <w:ind w:firstLine="227"/>
        <w:rPr>
          <w:rFonts w:ascii="Times New Roman"/>
          <w:sz w:val="22"/>
        </w:rPr>
      </w:pPr>
      <w:r w:rsidRPr="00183E7B">
        <w:rPr>
          <w:rFonts w:ascii="Times New Roman"/>
          <w:sz w:val="22"/>
        </w:rPr>
        <w:t xml:space="preserve">Background, previous researches and papers, and </w:t>
      </w:r>
      <w:r w:rsidR="00755B2F" w:rsidRPr="00183E7B">
        <w:rPr>
          <w:rFonts w:ascii="Times New Roman"/>
          <w:sz w:val="22"/>
        </w:rPr>
        <w:t xml:space="preserve">introduction of </w:t>
      </w:r>
      <w:r w:rsidRPr="00183E7B">
        <w:rPr>
          <w:rFonts w:ascii="Times New Roman"/>
          <w:sz w:val="22"/>
        </w:rPr>
        <w:t xml:space="preserve">your research can be include in this section. </w:t>
      </w:r>
      <w:r w:rsidR="00755B2F" w:rsidRPr="00183E7B">
        <w:rPr>
          <w:rFonts w:ascii="Times New Roman"/>
          <w:sz w:val="22"/>
        </w:rPr>
        <w:t>Use 4mm indentation for the first line of paragraph. It is recommended to use automatic hyphenation option.</w:t>
      </w:r>
      <w:r w:rsidR="00B1460F" w:rsidRPr="00183E7B">
        <w:rPr>
          <w:rFonts w:ascii="Times New Roman"/>
          <w:sz w:val="22"/>
        </w:rPr>
        <w:t xml:space="preserve"> Use 11-point Times New Roman font for main text.</w:t>
      </w:r>
    </w:p>
    <w:p w14:paraId="2053473F" w14:textId="77777777" w:rsidR="00FB15F0" w:rsidRDefault="00FB15F0" w:rsidP="00755B2F">
      <w:pPr>
        <w:pStyle w:val="a9"/>
        <w:wordWrap/>
        <w:ind w:firstLine="227"/>
        <w:rPr>
          <w:rFonts w:ascii="Times New Roman"/>
          <w:sz w:val="22"/>
        </w:rPr>
      </w:pPr>
    </w:p>
    <w:p w14:paraId="35E10924" w14:textId="77777777" w:rsidR="00FB15F0" w:rsidRPr="0063287C" w:rsidRDefault="00651BAA" w:rsidP="00651BAA">
      <w:pPr>
        <w:pStyle w:val="a9"/>
        <w:wordWrap/>
        <w:rPr>
          <w:rFonts w:ascii="Times New Roman"/>
          <w:b/>
          <w:i/>
          <w:sz w:val="22"/>
        </w:rPr>
      </w:pPr>
      <w:r w:rsidRPr="0063287C">
        <w:rPr>
          <w:rFonts w:ascii="Times New Roman"/>
          <w:b/>
          <w:i/>
          <w:sz w:val="22"/>
        </w:rPr>
        <w:t xml:space="preserve">1.1 </w:t>
      </w:r>
      <w:r w:rsidR="00FB15F0" w:rsidRPr="0063287C">
        <w:rPr>
          <w:rFonts w:ascii="Times New Roman"/>
          <w:b/>
          <w:i/>
          <w:sz w:val="22"/>
        </w:rPr>
        <w:t>Subsection</w:t>
      </w:r>
      <w:r w:rsidRPr="0063287C">
        <w:rPr>
          <w:rFonts w:ascii="Times New Roman"/>
          <w:b/>
          <w:i/>
          <w:sz w:val="22"/>
        </w:rPr>
        <w:t>, 11-point, italic, bold</w:t>
      </w:r>
    </w:p>
    <w:p w14:paraId="152867F9" w14:textId="77777777" w:rsidR="00651BAA" w:rsidRDefault="00651BAA" w:rsidP="00651BAA">
      <w:pPr>
        <w:pStyle w:val="a9"/>
        <w:wordWrap/>
        <w:rPr>
          <w:rFonts w:ascii="Times New Roman"/>
          <w:sz w:val="22"/>
        </w:rPr>
      </w:pPr>
    </w:p>
    <w:p w14:paraId="4A297048" w14:textId="77777777" w:rsidR="00FB15F0" w:rsidRPr="00B7709C" w:rsidRDefault="00FB15F0" w:rsidP="00651BAA">
      <w:pPr>
        <w:pStyle w:val="a9"/>
        <w:wordWrap/>
        <w:ind w:firstLine="227"/>
        <w:rPr>
          <w:rFonts w:ascii="Times New Roman"/>
          <w:sz w:val="22"/>
        </w:rPr>
      </w:pPr>
      <w:r w:rsidRPr="00183E7B">
        <w:rPr>
          <w:rFonts w:ascii="Times New Roman"/>
          <w:sz w:val="22"/>
        </w:rPr>
        <w:t>Subsections can be numbered 1.1</w:t>
      </w:r>
      <w:r w:rsidR="00651BAA" w:rsidRPr="00183E7B">
        <w:rPr>
          <w:rFonts w:ascii="Times New Roman"/>
          <w:sz w:val="22"/>
        </w:rPr>
        <w:t>…</w:t>
      </w:r>
      <w:r w:rsidR="00651BAA">
        <w:rPr>
          <w:rFonts w:ascii="Times New Roman"/>
          <w:sz w:val="22"/>
        </w:rPr>
        <w:t xml:space="preserve"> </w:t>
      </w:r>
    </w:p>
    <w:p w14:paraId="32C5562B" w14:textId="77777777" w:rsidR="00772DE9" w:rsidRPr="00651BAA" w:rsidRDefault="00772DE9" w:rsidP="00F95A6D">
      <w:pPr>
        <w:wordWrap/>
        <w:rPr>
          <w:rFonts w:ascii="Times New Roman" w:eastAsia="Gulim"/>
          <w:color w:val="000000"/>
          <w:sz w:val="22"/>
          <w:szCs w:val="22"/>
        </w:rPr>
      </w:pPr>
    </w:p>
    <w:p w14:paraId="57878B8F" w14:textId="77777777" w:rsidR="00A6402C" w:rsidRPr="0063287C" w:rsidRDefault="00A6402C" w:rsidP="00BB2AB7">
      <w:pPr>
        <w:pStyle w:val="2"/>
        <w:tabs>
          <w:tab w:val="left" w:pos="8520"/>
          <w:tab w:val="left" w:pos="8880"/>
        </w:tabs>
        <w:rPr>
          <w:sz w:val="24"/>
          <w:szCs w:val="28"/>
        </w:rPr>
      </w:pPr>
      <w:r w:rsidRPr="0063287C">
        <w:rPr>
          <w:rFonts w:hint="eastAsia"/>
          <w:sz w:val="24"/>
          <w:szCs w:val="28"/>
        </w:rPr>
        <w:t>2</w:t>
      </w:r>
      <w:r w:rsidR="00EC21BB" w:rsidRPr="0063287C">
        <w:rPr>
          <w:sz w:val="24"/>
          <w:szCs w:val="28"/>
        </w:rPr>
        <w:t>.</w:t>
      </w:r>
      <w:r w:rsidRPr="0063287C">
        <w:rPr>
          <w:sz w:val="24"/>
          <w:szCs w:val="28"/>
        </w:rPr>
        <w:t xml:space="preserve"> References</w:t>
      </w:r>
    </w:p>
    <w:p w14:paraId="0601C1EC" w14:textId="77777777" w:rsidR="00BB2AB7" w:rsidRPr="00061249" w:rsidRDefault="00BB2AB7" w:rsidP="00BB2AB7">
      <w:pPr>
        <w:rPr>
          <w:sz w:val="22"/>
          <w:szCs w:val="22"/>
        </w:rPr>
      </w:pPr>
    </w:p>
    <w:p w14:paraId="0C792D77" w14:textId="77777777" w:rsidR="00800856" w:rsidRPr="0081527C" w:rsidRDefault="00A6402C" w:rsidP="00BC7076">
      <w:pPr>
        <w:tabs>
          <w:tab w:val="left" w:pos="8520"/>
          <w:tab w:val="left" w:pos="8880"/>
        </w:tabs>
        <w:wordWrap/>
        <w:ind w:firstLine="227"/>
        <w:rPr>
          <w:rFonts w:ascii="Times New Roman"/>
          <w:color w:val="000000"/>
          <w:sz w:val="18"/>
        </w:rPr>
      </w:pPr>
      <w:r w:rsidRPr="0081527C">
        <w:rPr>
          <w:rFonts w:ascii="Times New Roman" w:eastAsia="Gulim"/>
          <w:color w:val="000000"/>
          <w:sz w:val="22"/>
        </w:rPr>
        <w:t xml:space="preserve">References should be listed in alphabetical order. Unpublished results and personal communications should not be accounted for in the list. Provide the names of authors and inclusive page numbers for all references. References should be cited in the text with names and year written inside parentheses, e.g., "(Newman 1976)" and "(Hong and Lee 1999)" or with the year inside parentheses when names appear explicitly in the text, e.g. "by </w:t>
      </w:r>
      <w:proofErr w:type="spellStart"/>
      <w:r w:rsidRPr="0081527C">
        <w:rPr>
          <w:rFonts w:ascii="Times New Roman" w:eastAsia="Gulim"/>
          <w:color w:val="000000"/>
          <w:sz w:val="22"/>
        </w:rPr>
        <w:t>Vassalos</w:t>
      </w:r>
      <w:proofErr w:type="spellEnd"/>
      <w:r w:rsidRPr="0081527C">
        <w:rPr>
          <w:rFonts w:ascii="Times New Roman" w:eastAsia="Gulim"/>
          <w:color w:val="000000"/>
          <w:sz w:val="22"/>
        </w:rPr>
        <w:t xml:space="preserve"> et al</w:t>
      </w:r>
      <w:r w:rsidR="00F95A6D">
        <w:rPr>
          <w:rFonts w:ascii="Times New Roman" w:eastAsia="Gulim"/>
          <w:color w:val="000000"/>
          <w:sz w:val="22"/>
        </w:rPr>
        <w:t xml:space="preserve">. </w:t>
      </w:r>
      <w:r w:rsidRPr="0081527C">
        <w:rPr>
          <w:rFonts w:ascii="Times New Roman" w:eastAsia="Gulim"/>
          <w:color w:val="000000"/>
          <w:sz w:val="22"/>
        </w:rPr>
        <w:t>(1995)."</w:t>
      </w:r>
    </w:p>
    <w:p w14:paraId="1FD1E096" w14:textId="77777777" w:rsidR="00772DE9" w:rsidRPr="00F95A6D" w:rsidRDefault="00A6402C" w:rsidP="00F95A6D">
      <w:pPr>
        <w:pStyle w:val="a3"/>
        <w:tabs>
          <w:tab w:val="left" w:pos="8520"/>
          <w:tab w:val="left" w:pos="8880"/>
        </w:tabs>
        <w:wordWrap/>
        <w:rPr>
          <w:rFonts w:ascii="Times New Roman"/>
          <w:sz w:val="22"/>
        </w:rPr>
      </w:pPr>
      <w:r w:rsidRPr="0081527C">
        <w:rPr>
          <w:rFonts w:ascii="Times New Roman"/>
          <w:sz w:val="22"/>
        </w:rPr>
        <w:t xml:space="preserve"> </w:t>
      </w:r>
    </w:p>
    <w:p w14:paraId="51A1905D" w14:textId="77777777" w:rsidR="00A6402C" w:rsidRPr="0063287C" w:rsidRDefault="00A6402C" w:rsidP="00F95A6D">
      <w:pPr>
        <w:pStyle w:val="2"/>
        <w:tabs>
          <w:tab w:val="left" w:pos="8520"/>
          <w:tab w:val="left" w:pos="8880"/>
        </w:tabs>
        <w:rPr>
          <w:sz w:val="24"/>
          <w:szCs w:val="28"/>
        </w:rPr>
      </w:pPr>
      <w:r w:rsidRPr="0063287C">
        <w:rPr>
          <w:rFonts w:hint="eastAsia"/>
          <w:sz w:val="24"/>
          <w:szCs w:val="28"/>
        </w:rPr>
        <w:t>3</w:t>
      </w:r>
      <w:r w:rsidR="00EC21BB" w:rsidRPr="0063287C">
        <w:rPr>
          <w:sz w:val="24"/>
          <w:szCs w:val="28"/>
        </w:rPr>
        <w:t>.</w:t>
      </w:r>
      <w:r w:rsidRPr="0063287C">
        <w:rPr>
          <w:sz w:val="24"/>
          <w:szCs w:val="28"/>
        </w:rPr>
        <w:t xml:space="preserve"> Figures and tables</w:t>
      </w:r>
    </w:p>
    <w:p w14:paraId="3E2C30A1" w14:textId="77777777" w:rsidR="00A6402C" w:rsidRPr="00B115AD" w:rsidRDefault="00A6402C" w:rsidP="00F95A6D">
      <w:pPr>
        <w:pStyle w:val="a3"/>
        <w:tabs>
          <w:tab w:val="left" w:pos="8520"/>
          <w:tab w:val="left" w:pos="8880"/>
        </w:tabs>
        <w:wordWrap/>
        <w:rPr>
          <w:rFonts w:ascii="Times New Roman"/>
          <w:b/>
          <w:color w:val="000000"/>
          <w:sz w:val="22"/>
          <w:szCs w:val="22"/>
        </w:rPr>
      </w:pPr>
    </w:p>
    <w:p w14:paraId="40525918" w14:textId="77777777" w:rsidR="00A6402C" w:rsidRPr="0081527C" w:rsidRDefault="00A6402C" w:rsidP="00755B2F">
      <w:pPr>
        <w:tabs>
          <w:tab w:val="left" w:pos="8520"/>
          <w:tab w:val="left" w:pos="8880"/>
        </w:tabs>
        <w:wordWrap/>
        <w:ind w:firstLineChars="100" w:firstLine="220"/>
        <w:rPr>
          <w:rFonts w:ascii="Times New Roman" w:eastAsia="Gulim"/>
          <w:color w:val="000000"/>
          <w:sz w:val="22"/>
        </w:rPr>
      </w:pPr>
      <w:r w:rsidRPr="0081527C">
        <w:rPr>
          <w:rFonts w:ascii="Times New Roman" w:eastAsia="Gulim"/>
          <w:color w:val="000000"/>
          <w:sz w:val="22"/>
        </w:rPr>
        <w:lastRenderedPageBreak/>
        <w:t>Figures and tables should be numbered sequentially in the order cited in the text and legends of the figures must be placed at proper locations in the text. Figures and tables should appear on appropriate pages and legends should appear at the bottom of the sheet. Photographs and shade drawings should be provided in glossy pri</w:t>
      </w:r>
      <w:r w:rsidR="00755B2F">
        <w:rPr>
          <w:rFonts w:ascii="Times New Roman" w:eastAsia="Gulim"/>
          <w:color w:val="000000"/>
          <w:sz w:val="22"/>
        </w:rPr>
        <w:t>nts. Original figures should be suitable</w:t>
      </w:r>
      <w:r w:rsidRPr="0081527C">
        <w:rPr>
          <w:rFonts w:ascii="Times New Roman" w:eastAsia="Gulim"/>
          <w:color w:val="000000"/>
          <w:sz w:val="22"/>
        </w:rPr>
        <w:t xml:space="preserve"> for direct photocopying. Captions of the figures should be placed below the appropriate figure, and captions of the table should be placed at the top of the table. Footnotes may follow tables for further information.</w:t>
      </w:r>
    </w:p>
    <w:p w14:paraId="3230C7EF" w14:textId="77777777" w:rsidR="00BC7076" w:rsidRDefault="00BC7076" w:rsidP="00BC7076">
      <w:pPr>
        <w:tabs>
          <w:tab w:val="left" w:pos="8520"/>
          <w:tab w:val="left" w:pos="8880"/>
        </w:tabs>
        <w:wordWrap/>
        <w:ind w:firstLineChars="100" w:firstLine="220"/>
        <w:rPr>
          <w:rFonts w:ascii="Times New Roman" w:eastAsia="Gulim"/>
          <w:color w:val="000000"/>
          <w:sz w:val="22"/>
        </w:rPr>
      </w:pPr>
    </w:p>
    <w:p w14:paraId="1472E9FA" w14:textId="77777777" w:rsidR="009C2BA8" w:rsidRPr="0081527C" w:rsidRDefault="009C2BA8" w:rsidP="00BC7076">
      <w:pPr>
        <w:tabs>
          <w:tab w:val="left" w:pos="8520"/>
          <w:tab w:val="left" w:pos="8880"/>
        </w:tabs>
        <w:wordWrap/>
        <w:ind w:firstLineChars="100" w:firstLine="220"/>
        <w:rPr>
          <w:rFonts w:ascii="Times New Roman" w:eastAsia="Gulim"/>
          <w:color w:val="000000"/>
          <w:sz w:val="22"/>
        </w:rPr>
      </w:pPr>
      <w:r w:rsidRPr="0081527C">
        <w:rPr>
          <w:rFonts w:ascii="Times New Roman" w:eastAsia="Gulim" w:hint="eastAsia"/>
          <w:color w:val="000000"/>
          <w:sz w:val="22"/>
        </w:rPr>
        <w:t>Table 1</w:t>
      </w:r>
      <w:r w:rsidR="00677712">
        <w:rPr>
          <w:rFonts w:ascii="Times New Roman" w:eastAsia="Gulim" w:hint="eastAsia"/>
          <w:color w:val="000000"/>
          <w:sz w:val="22"/>
        </w:rPr>
        <w:t xml:space="preserve"> shows the principal particulars of a ship</w:t>
      </w:r>
      <w:r w:rsidRPr="0081527C">
        <w:rPr>
          <w:rFonts w:ascii="Times New Roman" w:eastAsia="Gulim"/>
          <w:color w:val="000000"/>
          <w:sz w:val="22"/>
        </w:rPr>
        <w:t>…</w:t>
      </w:r>
    </w:p>
    <w:p w14:paraId="1786E09B" w14:textId="77777777" w:rsidR="00BC7076" w:rsidRDefault="00BC7076" w:rsidP="00BC7076">
      <w:pPr>
        <w:tabs>
          <w:tab w:val="left" w:pos="8520"/>
          <w:tab w:val="left" w:pos="8880"/>
        </w:tabs>
        <w:wordWrap/>
        <w:ind w:firstLineChars="100" w:firstLine="220"/>
        <w:rPr>
          <w:rFonts w:ascii="Times New Roman" w:eastAsia="Gulim"/>
          <w:color w:val="000000"/>
          <w:sz w:val="22"/>
        </w:rPr>
      </w:pPr>
    </w:p>
    <w:p w14:paraId="2C636A69" w14:textId="77777777" w:rsidR="009C2BA8" w:rsidRDefault="00061249" w:rsidP="00BC7076">
      <w:pPr>
        <w:tabs>
          <w:tab w:val="left" w:pos="8520"/>
          <w:tab w:val="left" w:pos="8880"/>
        </w:tabs>
        <w:wordWrap/>
        <w:ind w:firstLineChars="100" w:firstLine="220"/>
        <w:rPr>
          <w:rFonts w:ascii="Times New Roman" w:eastAsia="Gulim"/>
          <w:color w:val="000000"/>
          <w:sz w:val="22"/>
        </w:rPr>
      </w:pPr>
      <w:r>
        <w:rPr>
          <w:rFonts w:ascii="Times New Roman" w:eastAsia="Gulim" w:hint="eastAsia"/>
          <w:color w:val="000000"/>
          <w:sz w:val="22"/>
        </w:rPr>
        <w:t xml:space="preserve">Figure </w:t>
      </w:r>
      <w:r w:rsidR="009C2BA8" w:rsidRPr="0081527C">
        <w:rPr>
          <w:rFonts w:ascii="Times New Roman" w:eastAsia="Gulim" w:hint="eastAsia"/>
          <w:color w:val="000000"/>
          <w:sz w:val="22"/>
        </w:rPr>
        <w:t xml:space="preserve">1 shows the heave and pitch motion </w:t>
      </w:r>
      <w:r w:rsidR="009C2BA8" w:rsidRPr="0081527C">
        <w:rPr>
          <w:rFonts w:ascii="Times New Roman" w:eastAsia="Gulim"/>
          <w:color w:val="000000"/>
          <w:sz w:val="22"/>
        </w:rPr>
        <w:t>…</w:t>
      </w:r>
      <w:r>
        <w:rPr>
          <w:rFonts w:ascii="Times New Roman" w:eastAsia="Gulim"/>
          <w:color w:val="000000"/>
          <w:sz w:val="22"/>
        </w:rPr>
        <w:t xml:space="preserve">, or the heave and pitch motion </w:t>
      </w:r>
      <w:r w:rsidR="00677712">
        <w:rPr>
          <w:rFonts w:ascii="Times New Roman" w:eastAsia="Gulim"/>
          <w:color w:val="000000"/>
          <w:sz w:val="22"/>
        </w:rPr>
        <w:t>is shown in Fig.1</w:t>
      </w:r>
      <w:r w:rsidR="00677712" w:rsidRPr="00677712">
        <w:rPr>
          <w:rFonts w:ascii="Times New Roman" w:eastAsia="Gulim"/>
          <w:color w:val="000000" w:themeColor="text1"/>
          <w:sz w:val="22"/>
        </w:rPr>
        <w:t>.</w:t>
      </w:r>
    </w:p>
    <w:p w14:paraId="7CF5F849" w14:textId="77777777" w:rsidR="00B115AD" w:rsidRPr="00061249" w:rsidRDefault="00B115AD" w:rsidP="00F95A6D">
      <w:pPr>
        <w:tabs>
          <w:tab w:val="left" w:pos="8520"/>
          <w:tab w:val="left" w:pos="8880"/>
        </w:tabs>
        <w:wordWrap/>
        <w:ind w:firstLineChars="50" w:firstLine="110"/>
        <w:rPr>
          <w:rFonts w:ascii="Times New Roman" w:eastAsia="Gulim"/>
          <w:color w:val="000000"/>
          <w:sz w:val="22"/>
        </w:rPr>
      </w:pPr>
    </w:p>
    <w:p w14:paraId="034306ED" w14:textId="77777777" w:rsidR="009C2BA8" w:rsidRPr="00B115AD" w:rsidRDefault="009C2BA8" w:rsidP="00B115AD">
      <w:pPr>
        <w:pStyle w:val="a7"/>
        <w:tabs>
          <w:tab w:val="left" w:pos="8520"/>
          <w:tab w:val="left" w:pos="8880"/>
        </w:tabs>
        <w:spacing w:after="60"/>
        <w:rPr>
          <w:b w:val="0"/>
          <w:szCs w:val="24"/>
        </w:rPr>
      </w:pPr>
      <w:r w:rsidRPr="0081527C">
        <w:rPr>
          <w:szCs w:val="24"/>
        </w:rPr>
        <w:t>Table 1</w:t>
      </w:r>
      <w:r w:rsidRPr="0081527C">
        <w:rPr>
          <w:rFonts w:hint="eastAsia"/>
          <w:szCs w:val="24"/>
        </w:rPr>
        <w:t xml:space="preserve"> </w:t>
      </w:r>
      <w:r w:rsidR="00677712">
        <w:rPr>
          <w:b w:val="0"/>
          <w:szCs w:val="24"/>
        </w:rPr>
        <w:t>Principal particulars</w:t>
      </w:r>
      <w:r w:rsidRPr="0081527C">
        <w:rPr>
          <w:b w:val="0"/>
          <w:szCs w:val="24"/>
        </w:rPr>
        <w:t xml:space="preserve"> of</w:t>
      </w:r>
      <w:r w:rsidR="00677712">
        <w:rPr>
          <w:b w:val="0"/>
          <w:szCs w:val="24"/>
        </w:rPr>
        <w:t xml:space="preserve"> a </w:t>
      </w:r>
      <w:r w:rsidR="00677712" w:rsidRPr="00183E7B">
        <w:rPr>
          <w:b w:val="0"/>
          <w:szCs w:val="24"/>
        </w:rPr>
        <w:t>ship</w:t>
      </w:r>
      <w:r w:rsidR="00B1460F" w:rsidRPr="00183E7B">
        <w:rPr>
          <w:b w:val="0"/>
          <w:szCs w:val="24"/>
        </w:rPr>
        <w:t>, 11-point</w:t>
      </w:r>
    </w:p>
    <w:tbl>
      <w:tblPr>
        <w:tblStyle w:val="ab"/>
        <w:tblW w:w="0" w:type="auto"/>
        <w:tblBorders>
          <w:left w:val="none" w:sz="0" w:space="0" w:color="auto"/>
          <w:right w:val="none" w:sz="0" w:space="0" w:color="auto"/>
        </w:tblBorders>
        <w:tblLook w:val="04A0" w:firstRow="1" w:lastRow="0" w:firstColumn="1" w:lastColumn="0" w:noHBand="0" w:noVBand="1"/>
      </w:tblPr>
      <w:tblGrid>
        <w:gridCol w:w="794"/>
        <w:gridCol w:w="1049"/>
        <w:gridCol w:w="1134"/>
        <w:gridCol w:w="1276"/>
      </w:tblGrid>
      <w:tr w:rsidR="00B115AD" w14:paraId="7F0C7252" w14:textId="77777777" w:rsidTr="00B115AD">
        <w:trPr>
          <w:trHeight w:val="332"/>
        </w:trPr>
        <w:tc>
          <w:tcPr>
            <w:tcW w:w="794" w:type="dxa"/>
            <w:tcBorders>
              <w:bottom w:val="single" w:sz="4" w:space="0" w:color="auto"/>
              <w:right w:val="nil"/>
            </w:tcBorders>
            <w:vAlign w:val="center"/>
          </w:tcPr>
          <w:p w14:paraId="3D6D760F"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sz w:val="22"/>
              </w:rPr>
            </w:pPr>
            <w:r w:rsidRPr="00B115AD">
              <w:rPr>
                <w:rFonts w:ascii="Times New Roman"/>
                <w:sz w:val="22"/>
              </w:rPr>
              <w:t>Draft</w:t>
            </w:r>
          </w:p>
        </w:tc>
        <w:tc>
          <w:tcPr>
            <w:tcW w:w="1049" w:type="dxa"/>
            <w:tcBorders>
              <w:left w:val="nil"/>
              <w:bottom w:val="single" w:sz="4" w:space="0" w:color="auto"/>
              <w:right w:val="nil"/>
            </w:tcBorders>
            <w:vAlign w:val="center"/>
          </w:tcPr>
          <w:p w14:paraId="2B56EDA0"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sz w:val="22"/>
              </w:rPr>
            </w:pPr>
            <w:r w:rsidRPr="00B115AD">
              <w:rPr>
                <w:rFonts w:ascii="Times New Roman"/>
                <w:sz w:val="22"/>
              </w:rPr>
              <w:t>Design</w:t>
            </w:r>
          </w:p>
        </w:tc>
        <w:tc>
          <w:tcPr>
            <w:tcW w:w="1134" w:type="dxa"/>
            <w:tcBorders>
              <w:left w:val="nil"/>
              <w:bottom w:val="single" w:sz="4" w:space="0" w:color="auto"/>
              <w:right w:val="nil"/>
            </w:tcBorders>
            <w:vAlign w:val="center"/>
          </w:tcPr>
          <w:p w14:paraId="40E6EB3E"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sz w:val="22"/>
              </w:rPr>
            </w:pPr>
            <w:r w:rsidRPr="00B115AD">
              <w:rPr>
                <w:rFonts w:ascii="Times New Roman"/>
                <w:sz w:val="22"/>
              </w:rPr>
              <w:t>Ballast</w:t>
            </w:r>
          </w:p>
        </w:tc>
        <w:tc>
          <w:tcPr>
            <w:tcW w:w="1276" w:type="dxa"/>
            <w:tcBorders>
              <w:left w:val="nil"/>
              <w:bottom w:val="single" w:sz="4" w:space="0" w:color="auto"/>
            </w:tcBorders>
            <w:vAlign w:val="center"/>
          </w:tcPr>
          <w:p w14:paraId="75DB7460"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sz w:val="22"/>
              </w:rPr>
            </w:pPr>
            <w:r w:rsidRPr="00B115AD">
              <w:rPr>
                <w:rFonts w:ascii="Times New Roman"/>
                <w:sz w:val="22"/>
              </w:rPr>
              <w:t>Scantling</w:t>
            </w:r>
          </w:p>
        </w:tc>
      </w:tr>
      <w:tr w:rsidR="00B115AD" w14:paraId="4CA74C60" w14:textId="77777777" w:rsidTr="00B115AD">
        <w:trPr>
          <w:trHeight w:val="279"/>
        </w:trPr>
        <w:tc>
          <w:tcPr>
            <w:tcW w:w="794" w:type="dxa"/>
            <w:tcBorders>
              <w:bottom w:val="nil"/>
              <w:right w:val="nil"/>
            </w:tcBorders>
            <w:vAlign w:val="center"/>
          </w:tcPr>
          <w:p w14:paraId="1B8A9FEA"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rPr>
            </w:pPr>
            <w:proofErr w:type="spellStart"/>
            <w:r w:rsidRPr="00B115AD">
              <w:rPr>
                <w:rFonts w:ascii="Times New Roman"/>
              </w:rPr>
              <w:t>L</w:t>
            </w:r>
            <w:r w:rsidRPr="00B115AD">
              <w:rPr>
                <w:rFonts w:ascii="Times New Roman"/>
                <w:vertAlign w:val="subscript"/>
              </w:rPr>
              <w:t>pp</w:t>
            </w:r>
            <w:proofErr w:type="spellEnd"/>
            <w:r w:rsidRPr="00B115AD">
              <w:rPr>
                <w:rFonts w:ascii="Times New Roman"/>
              </w:rPr>
              <w:t>(m)</w:t>
            </w:r>
          </w:p>
        </w:tc>
        <w:tc>
          <w:tcPr>
            <w:tcW w:w="1049" w:type="dxa"/>
            <w:tcBorders>
              <w:left w:val="nil"/>
              <w:bottom w:val="nil"/>
              <w:right w:val="nil"/>
            </w:tcBorders>
            <w:vAlign w:val="center"/>
          </w:tcPr>
          <w:p w14:paraId="30258BAE"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rPr>
            </w:pPr>
          </w:p>
        </w:tc>
        <w:tc>
          <w:tcPr>
            <w:tcW w:w="1134" w:type="dxa"/>
            <w:tcBorders>
              <w:left w:val="nil"/>
              <w:bottom w:val="nil"/>
              <w:right w:val="nil"/>
            </w:tcBorders>
            <w:vAlign w:val="center"/>
          </w:tcPr>
          <w:p w14:paraId="2B6C6A7A"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rPr>
            </w:pPr>
            <w:r w:rsidRPr="00B115AD">
              <w:rPr>
                <w:rFonts w:ascii="Times New Roman"/>
              </w:rPr>
              <w:t>328.0</w:t>
            </w:r>
          </w:p>
        </w:tc>
        <w:tc>
          <w:tcPr>
            <w:tcW w:w="1276" w:type="dxa"/>
            <w:tcBorders>
              <w:left w:val="nil"/>
              <w:bottom w:val="nil"/>
            </w:tcBorders>
            <w:vAlign w:val="center"/>
          </w:tcPr>
          <w:p w14:paraId="793DA31B"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rPr>
            </w:pPr>
          </w:p>
        </w:tc>
      </w:tr>
      <w:tr w:rsidR="00B115AD" w14:paraId="5263DE16" w14:textId="77777777" w:rsidTr="00B115AD">
        <w:trPr>
          <w:trHeight w:val="279"/>
        </w:trPr>
        <w:tc>
          <w:tcPr>
            <w:tcW w:w="794" w:type="dxa"/>
            <w:tcBorders>
              <w:top w:val="nil"/>
              <w:bottom w:val="nil"/>
              <w:right w:val="nil"/>
            </w:tcBorders>
            <w:vAlign w:val="center"/>
          </w:tcPr>
          <w:p w14:paraId="4929EB99"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rPr>
            </w:pPr>
            <w:r w:rsidRPr="00B115AD">
              <w:rPr>
                <w:rFonts w:ascii="Times New Roman"/>
              </w:rPr>
              <w:t>B(m)</w:t>
            </w:r>
          </w:p>
        </w:tc>
        <w:tc>
          <w:tcPr>
            <w:tcW w:w="1049" w:type="dxa"/>
            <w:tcBorders>
              <w:top w:val="nil"/>
              <w:left w:val="nil"/>
              <w:bottom w:val="nil"/>
              <w:right w:val="nil"/>
            </w:tcBorders>
            <w:vAlign w:val="center"/>
          </w:tcPr>
          <w:p w14:paraId="6840158F"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rPr>
            </w:pPr>
          </w:p>
        </w:tc>
        <w:tc>
          <w:tcPr>
            <w:tcW w:w="1134" w:type="dxa"/>
            <w:tcBorders>
              <w:top w:val="nil"/>
              <w:left w:val="nil"/>
              <w:bottom w:val="nil"/>
              <w:right w:val="nil"/>
            </w:tcBorders>
            <w:vAlign w:val="center"/>
          </w:tcPr>
          <w:p w14:paraId="7D880C00"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rPr>
            </w:pPr>
            <w:r w:rsidRPr="00B115AD">
              <w:rPr>
                <w:rFonts w:ascii="Times New Roman"/>
              </w:rPr>
              <w:t>55.0</w:t>
            </w:r>
          </w:p>
        </w:tc>
        <w:tc>
          <w:tcPr>
            <w:tcW w:w="1276" w:type="dxa"/>
            <w:tcBorders>
              <w:top w:val="nil"/>
              <w:left w:val="nil"/>
              <w:bottom w:val="nil"/>
            </w:tcBorders>
            <w:vAlign w:val="center"/>
          </w:tcPr>
          <w:p w14:paraId="67416245"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rPr>
            </w:pPr>
          </w:p>
        </w:tc>
      </w:tr>
      <w:tr w:rsidR="00B115AD" w14:paraId="24B415D6" w14:textId="77777777" w:rsidTr="00B115AD">
        <w:trPr>
          <w:trHeight w:val="279"/>
        </w:trPr>
        <w:tc>
          <w:tcPr>
            <w:tcW w:w="794" w:type="dxa"/>
            <w:tcBorders>
              <w:top w:val="nil"/>
              <w:bottom w:val="single" w:sz="4" w:space="0" w:color="auto"/>
              <w:right w:val="nil"/>
            </w:tcBorders>
            <w:vAlign w:val="center"/>
          </w:tcPr>
          <w:p w14:paraId="5C4BD6D8"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rPr>
            </w:pPr>
            <w:r w:rsidRPr="00B115AD">
              <w:rPr>
                <w:rFonts w:ascii="Times New Roman"/>
              </w:rPr>
              <w:t>D(m)</w:t>
            </w:r>
          </w:p>
        </w:tc>
        <w:tc>
          <w:tcPr>
            <w:tcW w:w="1049" w:type="dxa"/>
            <w:tcBorders>
              <w:top w:val="nil"/>
              <w:left w:val="nil"/>
              <w:bottom w:val="single" w:sz="4" w:space="0" w:color="auto"/>
              <w:right w:val="nil"/>
            </w:tcBorders>
            <w:vAlign w:val="center"/>
          </w:tcPr>
          <w:p w14:paraId="647E090A"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rPr>
            </w:pPr>
          </w:p>
        </w:tc>
        <w:tc>
          <w:tcPr>
            <w:tcW w:w="1134" w:type="dxa"/>
            <w:tcBorders>
              <w:top w:val="nil"/>
              <w:left w:val="nil"/>
              <w:bottom w:val="single" w:sz="4" w:space="0" w:color="auto"/>
              <w:right w:val="nil"/>
            </w:tcBorders>
            <w:vAlign w:val="center"/>
          </w:tcPr>
          <w:p w14:paraId="522DA60A"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rPr>
            </w:pPr>
            <w:r w:rsidRPr="00B115AD">
              <w:rPr>
                <w:rFonts w:ascii="Times New Roman"/>
              </w:rPr>
              <w:t>29.0</w:t>
            </w:r>
          </w:p>
        </w:tc>
        <w:tc>
          <w:tcPr>
            <w:tcW w:w="1276" w:type="dxa"/>
            <w:tcBorders>
              <w:top w:val="nil"/>
              <w:left w:val="nil"/>
              <w:bottom w:val="single" w:sz="4" w:space="0" w:color="auto"/>
            </w:tcBorders>
            <w:vAlign w:val="center"/>
          </w:tcPr>
          <w:p w14:paraId="3C47AC91"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rPr>
            </w:pPr>
          </w:p>
        </w:tc>
      </w:tr>
      <w:tr w:rsidR="00B115AD" w14:paraId="6644BDB7" w14:textId="77777777" w:rsidTr="00B115AD">
        <w:trPr>
          <w:trHeight w:val="311"/>
        </w:trPr>
        <w:tc>
          <w:tcPr>
            <w:tcW w:w="794" w:type="dxa"/>
            <w:tcBorders>
              <w:bottom w:val="nil"/>
              <w:right w:val="nil"/>
            </w:tcBorders>
            <w:vAlign w:val="center"/>
          </w:tcPr>
          <w:p w14:paraId="2BB68072"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vertAlign w:val="subscript"/>
              </w:rPr>
            </w:pPr>
            <w:r w:rsidRPr="00B115AD">
              <w:rPr>
                <w:rFonts w:ascii="Times New Roman"/>
              </w:rPr>
              <w:t>T</w:t>
            </w:r>
            <w:r w:rsidRPr="00B115AD">
              <w:rPr>
                <w:rFonts w:ascii="Times New Roman"/>
                <w:vertAlign w:val="subscript"/>
              </w:rPr>
              <w:t>M</w:t>
            </w:r>
            <w:r w:rsidRPr="00B115AD">
              <w:rPr>
                <w:rFonts w:ascii="Times New Roman"/>
              </w:rPr>
              <w:t>(m)</w:t>
            </w:r>
          </w:p>
        </w:tc>
        <w:tc>
          <w:tcPr>
            <w:tcW w:w="1049" w:type="dxa"/>
            <w:tcBorders>
              <w:left w:val="nil"/>
              <w:bottom w:val="nil"/>
              <w:right w:val="nil"/>
            </w:tcBorders>
            <w:vAlign w:val="center"/>
          </w:tcPr>
          <w:p w14:paraId="136A56C1"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rPr>
            </w:pPr>
            <w:r w:rsidRPr="00B115AD">
              <w:rPr>
                <w:rFonts w:ascii="Times New Roman"/>
              </w:rPr>
              <w:t>20.0</w:t>
            </w:r>
          </w:p>
        </w:tc>
        <w:tc>
          <w:tcPr>
            <w:tcW w:w="1134" w:type="dxa"/>
            <w:tcBorders>
              <w:left w:val="nil"/>
              <w:bottom w:val="nil"/>
              <w:right w:val="nil"/>
            </w:tcBorders>
            <w:vAlign w:val="center"/>
          </w:tcPr>
          <w:p w14:paraId="718EEC92"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rPr>
            </w:pPr>
            <w:r w:rsidRPr="00B115AD">
              <w:rPr>
                <w:rFonts w:ascii="Times New Roman"/>
              </w:rPr>
              <w:t>11.28</w:t>
            </w:r>
          </w:p>
        </w:tc>
        <w:tc>
          <w:tcPr>
            <w:tcW w:w="1276" w:type="dxa"/>
            <w:tcBorders>
              <w:left w:val="nil"/>
              <w:bottom w:val="nil"/>
            </w:tcBorders>
            <w:vAlign w:val="center"/>
          </w:tcPr>
          <w:p w14:paraId="1316A1AA"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rPr>
            </w:pPr>
            <w:r w:rsidRPr="00B115AD">
              <w:rPr>
                <w:rFonts w:ascii="Times New Roman"/>
              </w:rPr>
              <w:t>21.04</w:t>
            </w:r>
          </w:p>
        </w:tc>
      </w:tr>
      <w:tr w:rsidR="00B115AD" w14:paraId="5EDC1331" w14:textId="77777777" w:rsidTr="00B115AD">
        <w:trPr>
          <w:trHeight w:val="311"/>
        </w:trPr>
        <w:tc>
          <w:tcPr>
            <w:tcW w:w="794" w:type="dxa"/>
            <w:tcBorders>
              <w:top w:val="nil"/>
              <w:bottom w:val="nil"/>
              <w:right w:val="nil"/>
            </w:tcBorders>
            <w:vAlign w:val="center"/>
          </w:tcPr>
          <w:p w14:paraId="762EEFD7"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rPr>
            </w:pPr>
            <w:r w:rsidRPr="00B115AD">
              <w:rPr>
                <w:rFonts w:eastAsia="Batang" w:hAnsi="Batang" w:cs="Batang" w:hint="eastAsia"/>
              </w:rPr>
              <w:t>▽</w:t>
            </w:r>
            <w:r w:rsidRPr="00B115AD">
              <w:rPr>
                <w:rFonts w:ascii="Times New Roman"/>
              </w:rPr>
              <w:t>(m</w:t>
            </w:r>
            <w:r w:rsidRPr="00B115AD">
              <w:rPr>
                <w:rFonts w:ascii="Times New Roman"/>
                <w:vertAlign w:val="superscript"/>
              </w:rPr>
              <w:t>3</w:t>
            </w:r>
            <w:r w:rsidRPr="00B115AD">
              <w:rPr>
                <w:rFonts w:ascii="Times New Roman"/>
              </w:rPr>
              <w:t>)</w:t>
            </w:r>
          </w:p>
        </w:tc>
        <w:tc>
          <w:tcPr>
            <w:tcW w:w="1049" w:type="dxa"/>
            <w:tcBorders>
              <w:top w:val="nil"/>
              <w:left w:val="nil"/>
              <w:bottom w:val="nil"/>
              <w:right w:val="nil"/>
            </w:tcBorders>
            <w:vAlign w:val="center"/>
          </w:tcPr>
          <w:p w14:paraId="01B40D8F"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vertAlign w:val="superscript"/>
              </w:rPr>
            </w:pPr>
            <w:r w:rsidRPr="00B115AD">
              <w:rPr>
                <w:rFonts w:ascii="Times New Roman"/>
              </w:rPr>
              <w:t>305,904.4</w:t>
            </w:r>
          </w:p>
        </w:tc>
        <w:tc>
          <w:tcPr>
            <w:tcW w:w="1134" w:type="dxa"/>
            <w:tcBorders>
              <w:top w:val="nil"/>
              <w:left w:val="nil"/>
              <w:bottom w:val="nil"/>
              <w:right w:val="nil"/>
            </w:tcBorders>
            <w:vAlign w:val="center"/>
          </w:tcPr>
          <w:p w14:paraId="7378E390"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rPr>
            </w:pPr>
            <w:r w:rsidRPr="00B115AD">
              <w:rPr>
                <w:rFonts w:ascii="Times New Roman"/>
              </w:rPr>
              <w:t>164,118.4</w:t>
            </w:r>
          </w:p>
        </w:tc>
        <w:tc>
          <w:tcPr>
            <w:tcW w:w="1276" w:type="dxa"/>
            <w:tcBorders>
              <w:top w:val="nil"/>
              <w:left w:val="nil"/>
              <w:bottom w:val="nil"/>
            </w:tcBorders>
            <w:vAlign w:val="center"/>
          </w:tcPr>
          <w:p w14:paraId="7FBF097E"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rPr>
            </w:pPr>
            <w:r w:rsidRPr="00B115AD">
              <w:rPr>
                <w:rFonts w:ascii="Times New Roman"/>
              </w:rPr>
              <w:t>329,436.8</w:t>
            </w:r>
          </w:p>
        </w:tc>
      </w:tr>
      <w:tr w:rsidR="00B115AD" w14:paraId="30E37A85" w14:textId="77777777" w:rsidTr="00B115AD">
        <w:trPr>
          <w:trHeight w:val="311"/>
        </w:trPr>
        <w:tc>
          <w:tcPr>
            <w:tcW w:w="794" w:type="dxa"/>
            <w:tcBorders>
              <w:top w:val="nil"/>
              <w:bottom w:val="nil"/>
              <w:right w:val="nil"/>
            </w:tcBorders>
            <w:vAlign w:val="center"/>
          </w:tcPr>
          <w:p w14:paraId="3BD938B6"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rPr>
            </w:pPr>
            <w:r w:rsidRPr="00B115AD">
              <w:rPr>
                <w:rFonts w:ascii="Times New Roman"/>
              </w:rPr>
              <w:t>S(m</w:t>
            </w:r>
            <w:r w:rsidRPr="00B115AD">
              <w:rPr>
                <w:rFonts w:ascii="Times New Roman"/>
                <w:vertAlign w:val="superscript"/>
              </w:rPr>
              <w:t>2</w:t>
            </w:r>
            <w:r w:rsidRPr="00B115AD">
              <w:rPr>
                <w:rFonts w:ascii="Times New Roman"/>
              </w:rPr>
              <w:t>)</w:t>
            </w:r>
          </w:p>
        </w:tc>
        <w:tc>
          <w:tcPr>
            <w:tcW w:w="1049" w:type="dxa"/>
            <w:tcBorders>
              <w:top w:val="nil"/>
              <w:left w:val="nil"/>
              <w:bottom w:val="nil"/>
              <w:right w:val="nil"/>
            </w:tcBorders>
            <w:vAlign w:val="center"/>
          </w:tcPr>
          <w:p w14:paraId="176165E7"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vertAlign w:val="superscript"/>
              </w:rPr>
            </w:pPr>
            <w:r w:rsidRPr="00B115AD">
              <w:rPr>
                <w:rFonts w:ascii="Times New Roman"/>
              </w:rPr>
              <w:t>21,155.2</w:t>
            </w:r>
          </w:p>
        </w:tc>
        <w:tc>
          <w:tcPr>
            <w:tcW w:w="1134" w:type="dxa"/>
            <w:tcBorders>
              <w:top w:val="nil"/>
              <w:left w:val="nil"/>
              <w:bottom w:val="nil"/>
              <w:right w:val="nil"/>
            </w:tcBorders>
            <w:vAlign w:val="center"/>
          </w:tcPr>
          <w:p w14:paraId="0E8F02D9"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rPr>
            </w:pPr>
            <w:r w:rsidRPr="00B115AD">
              <w:rPr>
                <w:rFonts w:ascii="Times New Roman"/>
              </w:rPr>
              <w:t>21,155.2</w:t>
            </w:r>
          </w:p>
        </w:tc>
        <w:tc>
          <w:tcPr>
            <w:tcW w:w="1276" w:type="dxa"/>
            <w:tcBorders>
              <w:top w:val="nil"/>
              <w:left w:val="nil"/>
              <w:bottom w:val="nil"/>
            </w:tcBorders>
            <w:vAlign w:val="center"/>
          </w:tcPr>
          <w:p w14:paraId="1F6CED97"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rPr>
            </w:pPr>
            <w:r w:rsidRPr="00B115AD">
              <w:rPr>
                <w:rFonts w:ascii="Times New Roman"/>
              </w:rPr>
              <w:t>28,865.2</w:t>
            </w:r>
          </w:p>
        </w:tc>
      </w:tr>
      <w:tr w:rsidR="00B115AD" w14:paraId="4F46983B" w14:textId="77777777" w:rsidTr="00B115AD">
        <w:trPr>
          <w:trHeight w:val="311"/>
        </w:trPr>
        <w:tc>
          <w:tcPr>
            <w:tcW w:w="794" w:type="dxa"/>
            <w:tcBorders>
              <w:top w:val="nil"/>
              <w:bottom w:val="nil"/>
              <w:right w:val="nil"/>
            </w:tcBorders>
            <w:vAlign w:val="center"/>
          </w:tcPr>
          <w:p w14:paraId="21E010CB"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vertAlign w:val="subscript"/>
              </w:rPr>
            </w:pPr>
            <w:r w:rsidRPr="00B115AD">
              <w:rPr>
                <w:rFonts w:ascii="Times New Roman"/>
              </w:rPr>
              <w:lastRenderedPageBreak/>
              <w:t>A</w:t>
            </w:r>
            <w:r w:rsidRPr="00B115AD">
              <w:rPr>
                <w:rFonts w:ascii="Times New Roman"/>
                <w:vertAlign w:val="subscript"/>
              </w:rPr>
              <w:t>T</w:t>
            </w:r>
            <w:r w:rsidRPr="00B115AD">
              <w:rPr>
                <w:rFonts w:ascii="Times New Roman"/>
              </w:rPr>
              <w:t>(m</w:t>
            </w:r>
            <w:r w:rsidRPr="00B115AD">
              <w:rPr>
                <w:rFonts w:ascii="Times New Roman"/>
                <w:vertAlign w:val="superscript"/>
              </w:rPr>
              <w:t>2</w:t>
            </w:r>
            <w:r w:rsidRPr="00B115AD">
              <w:rPr>
                <w:rFonts w:ascii="Times New Roman"/>
              </w:rPr>
              <w:t>)</w:t>
            </w:r>
          </w:p>
        </w:tc>
        <w:tc>
          <w:tcPr>
            <w:tcW w:w="1049" w:type="dxa"/>
            <w:tcBorders>
              <w:top w:val="nil"/>
              <w:left w:val="nil"/>
              <w:bottom w:val="nil"/>
              <w:right w:val="nil"/>
            </w:tcBorders>
            <w:vAlign w:val="center"/>
          </w:tcPr>
          <w:p w14:paraId="2BF0F25F"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vertAlign w:val="superscript"/>
              </w:rPr>
            </w:pPr>
            <w:r w:rsidRPr="00B115AD">
              <w:rPr>
                <w:rFonts w:ascii="Times New Roman"/>
              </w:rPr>
              <w:t>1,508.4</w:t>
            </w:r>
          </w:p>
        </w:tc>
        <w:tc>
          <w:tcPr>
            <w:tcW w:w="1134" w:type="dxa"/>
            <w:tcBorders>
              <w:top w:val="nil"/>
              <w:left w:val="nil"/>
              <w:bottom w:val="nil"/>
              <w:right w:val="nil"/>
            </w:tcBorders>
            <w:vAlign w:val="center"/>
          </w:tcPr>
          <w:p w14:paraId="558EE9F2"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rPr>
            </w:pPr>
            <w:r w:rsidRPr="00B115AD">
              <w:rPr>
                <w:rFonts w:ascii="Times New Roman"/>
              </w:rPr>
              <w:t>1,508.4</w:t>
            </w:r>
          </w:p>
        </w:tc>
        <w:tc>
          <w:tcPr>
            <w:tcW w:w="1276" w:type="dxa"/>
            <w:tcBorders>
              <w:top w:val="nil"/>
              <w:left w:val="nil"/>
              <w:bottom w:val="nil"/>
            </w:tcBorders>
            <w:vAlign w:val="center"/>
          </w:tcPr>
          <w:p w14:paraId="66B1D509"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rPr>
            </w:pPr>
            <w:r w:rsidRPr="00B115AD">
              <w:rPr>
                <w:rFonts w:ascii="Times New Roman"/>
              </w:rPr>
              <w:t>952.0</w:t>
            </w:r>
          </w:p>
        </w:tc>
      </w:tr>
      <w:tr w:rsidR="00B115AD" w14:paraId="6B7AE2A6" w14:textId="77777777" w:rsidTr="00B115AD">
        <w:trPr>
          <w:trHeight w:val="311"/>
        </w:trPr>
        <w:tc>
          <w:tcPr>
            <w:tcW w:w="794" w:type="dxa"/>
            <w:tcBorders>
              <w:top w:val="nil"/>
              <w:right w:val="nil"/>
            </w:tcBorders>
            <w:vAlign w:val="center"/>
          </w:tcPr>
          <w:p w14:paraId="624AE0BB"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vertAlign w:val="subscript"/>
              </w:rPr>
            </w:pPr>
            <w:r w:rsidRPr="00B115AD">
              <w:rPr>
                <w:rFonts w:ascii="Times New Roman"/>
              </w:rPr>
              <w:t>C</w:t>
            </w:r>
            <w:r w:rsidRPr="00B115AD">
              <w:rPr>
                <w:rFonts w:ascii="Times New Roman"/>
                <w:vertAlign w:val="subscript"/>
              </w:rPr>
              <w:t>B</w:t>
            </w:r>
          </w:p>
        </w:tc>
        <w:tc>
          <w:tcPr>
            <w:tcW w:w="1049" w:type="dxa"/>
            <w:tcBorders>
              <w:top w:val="nil"/>
              <w:left w:val="nil"/>
              <w:right w:val="nil"/>
            </w:tcBorders>
            <w:vAlign w:val="center"/>
          </w:tcPr>
          <w:p w14:paraId="6D9C42D8"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rPr>
            </w:pPr>
            <w:r w:rsidRPr="00B115AD">
              <w:rPr>
                <w:rFonts w:ascii="Times New Roman"/>
              </w:rPr>
              <w:t>0.8485</w:t>
            </w:r>
          </w:p>
        </w:tc>
        <w:tc>
          <w:tcPr>
            <w:tcW w:w="1134" w:type="dxa"/>
            <w:tcBorders>
              <w:top w:val="nil"/>
              <w:left w:val="nil"/>
              <w:right w:val="nil"/>
            </w:tcBorders>
            <w:vAlign w:val="center"/>
          </w:tcPr>
          <w:p w14:paraId="1EBD3B4D"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rPr>
            </w:pPr>
            <w:r w:rsidRPr="00B115AD">
              <w:rPr>
                <w:rFonts w:ascii="Times New Roman"/>
              </w:rPr>
              <w:t>0.8087</w:t>
            </w:r>
          </w:p>
        </w:tc>
        <w:tc>
          <w:tcPr>
            <w:tcW w:w="1276" w:type="dxa"/>
            <w:tcBorders>
              <w:top w:val="nil"/>
              <w:left w:val="nil"/>
            </w:tcBorders>
            <w:vAlign w:val="center"/>
          </w:tcPr>
          <w:p w14:paraId="5C98C2ED" w14:textId="77777777" w:rsidR="00B115AD" w:rsidRPr="00B115AD" w:rsidRDefault="00B115AD" w:rsidP="003F1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rPr>
            </w:pPr>
            <w:r w:rsidRPr="00B115AD">
              <w:rPr>
                <w:rFonts w:ascii="Times New Roman"/>
              </w:rPr>
              <w:t>0.8540</w:t>
            </w:r>
          </w:p>
        </w:tc>
      </w:tr>
    </w:tbl>
    <w:p w14:paraId="6455F15D" w14:textId="77777777" w:rsidR="00B115AD" w:rsidRDefault="00B115AD" w:rsidP="00F95A6D">
      <w:pPr>
        <w:wordWrap/>
        <w:rPr>
          <w:rFonts w:ascii="Times New Roman" w:eastAsia="Gulim"/>
          <w:b/>
          <w:szCs w:val="20"/>
        </w:rPr>
      </w:pPr>
    </w:p>
    <w:p w14:paraId="50196EC0" w14:textId="77777777" w:rsidR="00F95A6D" w:rsidRDefault="00651BAA" w:rsidP="00F95A6D">
      <w:pPr>
        <w:wordWrap/>
        <w:rPr>
          <w:rFonts w:ascii="Times New Roman" w:eastAsia="Gulim"/>
          <w:b/>
          <w:szCs w:val="20"/>
        </w:rPr>
      </w:pPr>
      <w:r>
        <w:rPr>
          <w:rFonts w:ascii="Times New Roman" w:eastAsia="Gulim"/>
          <w:b/>
          <w:noProof/>
          <w:szCs w:val="20"/>
          <w:lang w:eastAsia="ja-JP"/>
        </w:rPr>
        <w:drawing>
          <wp:anchor distT="0" distB="0" distL="114300" distR="114300" simplePos="0" relativeHeight="251657728" behindDoc="1" locked="0" layoutInCell="1" allowOverlap="1" wp14:anchorId="3DE1B780" wp14:editId="174983F1">
            <wp:simplePos x="0" y="0"/>
            <wp:positionH relativeFrom="margin">
              <wp:posOffset>34229</wp:posOffset>
            </wp:positionH>
            <wp:positionV relativeFrom="paragraph">
              <wp:posOffset>6934</wp:posOffset>
            </wp:positionV>
            <wp:extent cx="2971800" cy="1962785"/>
            <wp:effectExtent l="0" t="0" r="0" b="0"/>
            <wp:wrapNone/>
            <wp:docPr id="19" name="그림 19" descr="120-r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20-ra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1800" cy="196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BAA027" w14:textId="77777777" w:rsidR="00F95A6D" w:rsidRDefault="00F95A6D" w:rsidP="00F95A6D">
      <w:pPr>
        <w:wordWrap/>
        <w:rPr>
          <w:rFonts w:ascii="Times New Roman" w:eastAsia="Gulim"/>
          <w:b/>
          <w:szCs w:val="20"/>
        </w:rPr>
      </w:pPr>
    </w:p>
    <w:p w14:paraId="649EE14A" w14:textId="77777777" w:rsidR="00F95A6D" w:rsidRDefault="00F95A6D" w:rsidP="00F95A6D">
      <w:pPr>
        <w:wordWrap/>
        <w:rPr>
          <w:rFonts w:ascii="Times New Roman" w:eastAsia="Gulim"/>
          <w:b/>
          <w:szCs w:val="20"/>
        </w:rPr>
      </w:pPr>
    </w:p>
    <w:p w14:paraId="3E35CE17" w14:textId="77777777" w:rsidR="00F95A6D" w:rsidRDefault="00F95A6D" w:rsidP="00F95A6D">
      <w:pPr>
        <w:wordWrap/>
        <w:rPr>
          <w:rFonts w:ascii="Times New Roman" w:eastAsia="Gulim"/>
          <w:b/>
          <w:szCs w:val="20"/>
        </w:rPr>
      </w:pPr>
    </w:p>
    <w:p w14:paraId="31302C03" w14:textId="77777777" w:rsidR="00F95A6D" w:rsidRDefault="00F95A6D" w:rsidP="00F95A6D">
      <w:pPr>
        <w:wordWrap/>
        <w:rPr>
          <w:rFonts w:ascii="Times New Roman" w:eastAsia="Gulim"/>
          <w:b/>
          <w:szCs w:val="20"/>
        </w:rPr>
      </w:pPr>
    </w:p>
    <w:p w14:paraId="201538E6" w14:textId="77777777" w:rsidR="00F95A6D" w:rsidRDefault="00F95A6D" w:rsidP="00F95A6D">
      <w:pPr>
        <w:wordWrap/>
        <w:rPr>
          <w:rFonts w:ascii="Times New Roman" w:eastAsia="Gulim"/>
          <w:b/>
          <w:szCs w:val="20"/>
        </w:rPr>
      </w:pPr>
    </w:p>
    <w:p w14:paraId="69347FCE" w14:textId="77777777" w:rsidR="00F95A6D" w:rsidRDefault="00F95A6D" w:rsidP="00F95A6D">
      <w:pPr>
        <w:wordWrap/>
        <w:rPr>
          <w:rFonts w:ascii="Times New Roman" w:eastAsia="Gulim"/>
          <w:b/>
          <w:szCs w:val="20"/>
        </w:rPr>
      </w:pPr>
    </w:p>
    <w:p w14:paraId="1E180124" w14:textId="77777777" w:rsidR="00F95A6D" w:rsidRDefault="00F95A6D" w:rsidP="00F95A6D">
      <w:pPr>
        <w:wordWrap/>
        <w:rPr>
          <w:rFonts w:ascii="Times New Roman" w:eastAsia="Gulim"/>
          <w:b/>
          <w:szCs w:val="20"/>
        </w:rPr>
      </w:pPr>
    </w:p>
    <w:p w14:paraId="19F08CDC" w14:textId="77777777" w:rsidR="00F95A6D" w:rsidRDefault="00F95A6D" w:rsidP="00F95A6D">
      <w:pPr>
        <w:wordWrap/>
        <w:rPr>
          <w:rFonts w:ascii="Times New Roman" w:eastAsia="Gulim"/>
          <w:b/>
          <w:szCs w:val="20"/>
        </w:rPr>
      </w:pPr>
    </w:p>
    <w:p w14:paraId="3C58920A" w14:textId="77777777" w:rsidR="00F95A6D" w:rsidRDefault="00F95A6D" w:rsidP="00F95A6D">
      <w:pPr>
        <w:wordWrap/>
        <w:rPr>
          <w:rFonts w:ascii="Times New Roman" w:eastAsia="Gulim"/>
          <w:b/>
          <w:szCs w:val="20"/>
        </w:rPr>
      </w:pPr>
    </w:p>
    <w:p w14:paraId="2CE7535D" w14:textId="77777777" w:rsidR="00F95A6D" w:rsidRDefault="00F95A6D" w:rsidP="00F95A6D">
      <w:pPr>
        <w:wordWrap/>
        <w:rPr>
          <w:rFonts w:ascii="Times New Roman" w:eastAsia="Gulim"/>
          <w:b/>
          <w:szCs w:val="20"/>
        </w:rPr>
      </w:pPr>
    </w:p>
    <w:p w14:paraId="4175E66F" w14:textId="77777777" w:rsidR="00F95A6D" w:rsidRDefault="00F95A6D" w:rsidP="00F95A6D">
      <w:pPr>
        <w:wordWrap/>
        <w:rPr>
          <w:rFonts w:ascii="Times New Roman" w:eastAsia="Gulim"/>
          <w:b/>
          <w:szCs w:val="20"/>
        </w:rPr>
      </w:pPr>
    </w:p>
    <w:p w14:paraId="63160D62" w14:textId="77777777" w:rsidR="009C2BA8" w:rsidRDefault="009C2BA8" w:rsidP="00F95A6D">
      <w:pPr>
        <w:wordWrap/>
        <w:rPr>
          <w:rFonts w:ascii="Times New Roman" w:eastAsia="Gulim"/>
          <w:b/>
          <w:szCs w:val="20"/>
        </w:rPr>
      </w:pPr>
    </w:p>
    <w:p w14:paraId="600C595E" w14:textId="77777777" w:rsidR="00BC7076" w:rsidRDefault="00BC7076" w:rsidP="00F95A6D">
      <w:pPr>
        <w:wordWrap/>
        <w:rPr>
          <w:rFonts w:ascii="Times New Roman" w:eastAsia="Gulim"/>
          <w:b/>
          <w:szCs w:val="20"/>
        </w:rPr>
      </w:pPr>
    </w:p>
    <w:p w14:paraId="54CD5326" w14:textId="77777777" w:rsidR="00165A66" w:rsidRPr="00F7365F" w:rsidRDefault="00165A66" w:rsidP="00165A66">
      <w:pPr>
        <w:wordWrap/>
        <w:ind w:firstLineChars="200" w:firstLine="400"/>
        <w:rPr>
          <w:rFonts w:ascii="Times New Roman" w:eastAsia="Gulim"/>
          <w:szCs w:val="20"/>
        </w:rPr>
      </w:pPr>
      <w:r>
        <w:rPr>
          <w:rFonts w:ascii="Times New Roman" w:eastAsia="Gulim"/>
          <w:szCs w:val="20"/>
        </w:rPr>
        <w:t>(</w:t>
      </w:r>
      <w:r w:rsidRPr="00165A66">
        <w:rPr>
          <w:rFonts w:ascii="Times New Roman" w:eastAsia="Gulim" w:hint="eastAsia"/>
          <w:szCs w:val="20"/>
        </w:rPr>
        <w:t>a</w:t>
      </w:r>
      <w:r w:rsidRPr="00165A66">
        <w:rPr>
          <w:rFonts w:ascii="Times New Roman" w:eastAsia="Gulim"/>
          <w:szCs w:val="20"/>
        </w:rPr>
        <w:t>)</w:t>
      </w:r>
      <w:r w:rsidRPr="00165A66">
        <w:rPr>
          <w:rFonts w:ascii="Times New Roman" w:eastAsia="Gulim" w:hint="eastAsia"/>
          <w:szCs w:val="20"/>
        </w:rPr>
        <w:t xml:space="preserve"> Heave motion</w:t>
      </w:r>
      <w:r w:rsidRPr="00165A66">
        <w:rPr>
          <w:rFonts w:ascii="Times New Roman" w:eastAsia="Gulim"/>
          <w:szCs w:val="20"/>
        </w:rPr>
        <w:t xml:space="preserve">       (b) Pitch motion, 10-point</w:t>
      </w:r>
    </w:p>
    <w:p w14:paraId="63FBB723" w14:textId="77777777" w:rsidR="001D70CE" w:rsidRDefault="009C2BA8" w:rsidP="001D70CE">
      <w:pPr>
        <w:pStyle w:val="a3"/>
        <w:tabs>
          <w:tab w:val="left" w:pos="8520"/>
          <w:tab w:val="left" w:pos="8880"/>
        </w:tabs>
        <w:wordWrap/>
        <w:adjustRightInd w:val="0"/>
        <w:spacing w:before="100"/>
        <w:ind w:left="595" w:hanging="595"/>
        <w:mirrorIndents/>
        <w:jc w:val="left"/>
        <w:rPr>
          <w:rFonts w:ascii="Times New Roman"/>
          <w:color w:val="000000"/>
          <w:sz w:val="22"/>
        </w:rPr>
      </w:pPr>
      <w:r w:rsidRPr="0081527C">
        <w:rPr>
          <w:rFonts w:ascii="Times New Roman"/>
          <w:b/>
          <w:color w:val="000000"/>
          <w:sz w:val="22"/>
        </w:rPr>
        <w:t>Fig</w:t>
      </w:r>
      <w:r w:rsidRPr="0081527C">
        <w:rPr>
          <w:rFonts w:ascii="Times New Roman" w:hint="eastAsia"/>
          <w:b/>
          <w:color w:val="000000"/>
          <w:sz w:val="22"/>
        </w:rPr>
        <w:t>.</w:t>
      </w:r>
      <w:r w:rsidRPr="0081527C">
        <w:rPr>
          <w:rFonts w:ascii="Times New Roman"/>
          <w:b/>
          <w:color w:val="000000"/>
          <w:sz w:val="22"/>
        </w:rPr>
        <w:t xml:space="preserve"> 1</w:t>
      </w:r>
      <w:r w:rsidRPr="0081527C">
        <w:rPr>
          <w:rFonts w:ascii="Times New Roman" w:hint="eastAsia"/>
          <w:color w:val="000000"/>
          <w:sz w:val="22"/>
        </w:rPr>
        <w:t xml:space="preserve"> </w:t>
      </w:r>
      <w:r w:rsidRPr="0081527C">
        <w:rPr>
          <w:rFonts w:ascii="Times New Roman"/>
          <w:color w:val="000000"/>
          <w:sz w:val="22"/>
        </w:rPr>
        <w:t>Heave and pitch motion</w:t>
      </w:r>
      <w:r w:rsidR="00BC7076">
        <w:rPr>
          <w:rFonts w:ascii="Times New Roman" w:hint="eastAsia"/>
          <w:color w:val="000000"/>
          <w:sz w:val="22"/>
        </w:rPr>
        <w:t xml:space="preserve"> </w:t>
      </w:r>
      <w:r w:rsidRPr="0081527C">
        <w:rPr>
          <w:rFonts w:ascii="Times New Roman"/>
          <w:color w:val="000000"/>
          <w:sz w:val="22"/>
        </w:rPr>
        <w:t>RAO’s; 120-deg.</w:t>
      </w:r>
      <w:r w:rsidR="001D70CE">
        <w:rPr>
          <w:rFonts w:ascii="Times New Roman" w:hint="eastAsia"/>
          <w:color w:val="000000"/>
          <w:sz w:val="22"/>
        </w:rPr>
        <w:t xml:space="preserve"> </w:t>
      </w:r>
      <w:r w:rsidR="00B1460F" w:rsidRPr="00183E7B">
        <w:rPr>
          <w:rFonts w:ascii="Times New Roman"/>
          <w:color w:val="000000"/>
          <w:sz w:val="22"/>
        </w:rPr>
        <w:t>H</w:t>
      </w:r>
      <w:r w:rsidRPr="00183E7B">
        <w:rPr>
          <w:rFonts w:ascii="Times New Roman"/>
          <w:color w:val="000000"/>
          <w:sz w:val="22"/>
        </w:rPr>
        <w:t>eading</w:t>
      </w:r>
      <w:r w:rsidR="00B1460F" w:rsidRPr="00183E7B">
        <w:rPr>
          <w:rFonts w:ascii="Times New Roman"/>
          <w:color w:val="000000"/>
          <w:sz w:val="22"/>
        </w:rPr>
        <w:t>, 11-point</w:t>
      </w:r>
    </w:p>
    <w:p w14:paraId="4AADADDA" w14:textId="77777777" w:rsidR="001D70CE" w:rsidRDefault="001D70CE" w:rsidP="001D70CE">
      <w:pPr>
        <w:pStyle w:val="a3"/>
        <w:tabs>
          <w:tab w:val="left" w:pos="8520"/>
          <w:tab w:val="left" w:pos="8880"/>
        </w:tabs>
        <w:wordWrap/>
        <w:adjustRightInd w:val="0"/>
        <w:ind w:left="595" w:hanging="595"/>
        <w:mirrorIndents/>
        <w:jc w:val="left"/>
        <w:rPr>
          <w:rFonts w:ascii="Times New Roman"/>
          <w:color w:val="000000"/>
          <w:sz w:val="22"/>
        </w:rPr>
      </w:pPr>
    </w:p>
    <w:p w14:paraId="40FC2A60" w14:textId="3AF2342A" w:rsidR="00F74312" w:rsidRPr="0001159A" w:rsidRDefault="00800856" w:rsidP="001D70CE">
      <w:pPr>
        <w:pStyle w:val="2"/>
        <w:tabs>
          <w:tab w:val="left" w:pos="8520"/>
          <w:tab w:val="left" w:pos="8880"/>
        </w:tabs>
        <w:rPr>
          <w:color w:val="000000" w:themeColor="text1"/>
          <w:sz w:val="24"/>
          <w:szCs w:val="28"/>
        </w:rPr>
      </w:pPr>
      <w:r w:rsidRPr="0001159A">
        <w:rPr>
          <w:rFonts w:hint="eastAsia"/>
          <w:color w:val="000000" w:themeColor="text1"/>
          <w:sz w:val="24"/>
          <w:szCs w:val="28"/>
        </w:rPr>
        <w:t>4</w:t>
      </w:r>
      <w:r w:rsidR="00EC21BB" w:rsidRPr="0001159A">
        <w:rPr>
          <w:color w:val="000000" w:themeColor="text1"/>
          <w:sz w:val="24"/>
          <w:szCs w:val="28"/>
        </w:rPr>
        <w:t>.</w:t>
      </w:r>
      <w:r w:rsidR="00F74312" w:rsidRPr="0001159A">
        <w:rPr>
          <w:color w:val="000000" w:themeColor="text1"/>
          <w:sz w:val="24"/>
          <w:szCs w:val="28"/>
        </w:rPr>
        <w:t xml:space="preserve"> Length of articles</w:t>
      </w:r>
      <w:r w:rsidR="00A6402C" w:rsidRPr="0001159A">
        <w:rPr>
          <w:rFonts w:hint="eastAsia"/>
          <w:color w:val="000000" w:themeColor="text1"/>
          <w:sz w:val="24"/>
          <w:szCs w:val="28"/>
        </w:rPr>
        <w:t xml:space="preserve"> </w:t>
      </w:r>
    </w:p>
    <w:p w14:paraId="528D83E0" w14:textId="77777777" w:rsidR="00F74312" w:rsidRPr="0001159A" w:rsidRDefault="00F74312" w:rsidP="001D70CE">
      <w:pPr>
        <w:pStyle w:val="2"/>
        <w:tabs>
          <w:tab w:val="left" w:pos="8520"/>
          <w:tab w:val="left" w:pos="8880"/>
        </w:tabs>
        <w:rPr>
          <w:rFonts w:eastAsia="游明朝"/>
          <w:color w:val="000000" w:themeColor="text1"/>
          <w:sz w:val="24"/>
          <w:szCs w:val="28"/>
          <w:lang w:eastAsia="ja-JP"/>
        </w:rPr>
      </w:pPr>
    </w:p>
    <w:p w14:paraId="2D93502F" w14:textId="1C54428D" w:rsidR="00F74312" w:rsidRPr="0001159A" w:rsidRDefault="00F74312" w:rsidP="00F74312">
      <w:pPr>
        <w:wordWrap/>
        <w:snapToGrid w:val="0"/>
        <w:ind w:firstLineChars="100" w:firstLine="220"/>
        <w:rPr>
          <w:rFonts w:ascii="Times New Roman"/>
          <w:color w:val="000000" w:themeColor="text1"/>
          <w:sz w:val="22"/>
        </w:rPr>
      </w:pPr>
      <w:r w:rsidRPr="0001159A">
        <w:rPr>
          <w:rFonts w:ascii="Times New Roman"/>
          <w:color w:val="000000" w:themeColor="text1"/>
          <w:sz w:val="22"/>
        </w:rPr>
        <w:t xml:space="preserve">Length of articles should not exceed </w:t>
      </w:r>
      <w:proofErr w:type="gramStart"/>
      <w:r w:rsidRPr="0001159A">
        <w:rPr>
          <w:rFonts w:ascii="Times New Roman"/>
          <w:color w:val="000000" w:themeColor="text1"/>
          <w:sz w:val="22"/>
        </w:rPr>
        <w:t>ten(</w:t>
      </w:r>
      <w:proofErr w:type="gramEnd"/>
      <w:r w:rsidRPr="0001159A">
        <w:rPr>
          <w:rFonts w:ascii="Times New Roman"/>
          <w:color w:val="000000" w:themeColor="text1"/>
          <w:sz w:val="22"/>
        </w:rPr>
        <w:t>10) pages in length. The figures and tables are also accounted for.</w:t>
      </w:r>
    </w:p>
    <w:p w14:paraId="2A48F5D4" w14:textId="4BE396DF" w:rsidR="00F74312" w:rsidRPr="00F74312" w:rsidRDefault="00F74312" w:rsidP="00F74312">
      <w:pPr>
        <w:rPr>
          <w:rFonts w:eastAsia="游明朝"/>
          <w:lang w:eastAsia="ja-JP"/>
        </w:rPr>
      </w:pPr>
    </w:p>
    <w:p w14:paraId="03F372DE" w14:textId="735264CE" w:rsidR="00A6402C" w:rsidRPr="0063287C" w:rsidRDefault="00F74312" w:rsidP="001D70CE">
      <w:pPr>
        <w:pStyle w:val="2"/>
        <w:tabs>
          <w:tab w:val="left" w:pos="8520"/>
          <w:tab w:val="left" w:pos="8880"/>
        </w:tabs>
        <w:rPr>
          <w:sz w:val="24"/>
          <w:szCs w:val="28"/>
        </w:rPr>
      </w:pPr>
      <w:r>
        <w:rPr>
          <w:rFonts w:eastAsia="游明朝"/>
          <w:sz w:val="24"/>
          <w:szCs w:val="28"/>
          <w:lang w:eastAsia="ja-JP"/>
        </w:rPr>
        <w:t xml:space="preserve">5. </w:t>
      </w:r>
      <w:r w:rsidR="00A6402C" w:rsidRPr="0063287C">
        <w:rPr>
          <w:rFonts w:hint="eastAsia"/>
          <w:sz w:val="24"/>
          <w:szCs w:val="28"/>
        </w:rPr>
        <w:t xml:space="preserve">Equations </w:t>
      </w:r>
    </w:p>
    <w:p w14:paraId="2D8A6CFD" w14:textId="77777777" w:rsidR="001D70CE" w:rsidRPr="001D70CE" w:rsidRDefault="001D70CE" w:rsidP="001D70CE"/>
    <w:p w14:paraId="3284048C" w14:textId="77777777" w:rsidR="00B7709C" w:rsidRDefault="00354067" w:rsidP="00217F63">
      <w:pPr>
        <w:wordWrap/>
        <w:snapToGrid w:val="0"/>
        <w:ind w:firstLineChars="100" w:firstLine="220"/>
        <w:rPr>
          <w:rFonts w:ascii="Times New Roman"/>
          <w:sz w:val="22"/>
        </w:rPr>
      </w:pPr>
      <w:r w:rsidRPr="00354067">
        <w:rPr>
          <w:rFonts w:ascii="Times New Roman"/>
          <w:sz w:val="22"/>
        </w:rPr>
        <w:t>Equations should be numbered sequentially in the order as they appear in the text, as demonstrated in the subsequent sentence.</w:t>
      </w:r>
      <w:r w:rsidR="00B115AD">
        <w:rPr>
          <w:rFonts w:ascii="Times New Roman"/>
          <w:sz w:val="22"/>
        </w:rPr>
        <w:t xml:space="preserve"> </w:t>
      </w:r>
      <w:r w:rsidR="00B7709C" w:rsidRPr="00B7709C">
        <w:rPr>
          <w:rFonts w:ascii="Times New Roman"/>
          <w:sz w:val="22"/>
        </w:rPr>
        <w:t xml:space="preserve">The steady-state governing equations for a rotating system are defined as </w:t>
      </w:r>
      <w:r w:rsidR="00061249" w:rsidRPr="00183E7B">
        <w:rPr>
          <w:rFonts w:ascii="Times New Roman"/>
          <w:sz w:val="22"/>
        </w:rPr>
        <w:t xml:space="preserve">Eqs.1~2 </w:t>
      </w:r>
      <w:r w:rsidR="00B7709C" w:rsidRPr="00183E7B">
        <w:rPr>
          <w:rFonts w:ascii="Times New Roman"/>
          <w:sz w:val="22"/>
        </w:rPr>
        <w:t>in the</w:t>
      </w:r>
      <w:r w:rsidR="00B7709C" w:rsidRPr="00B7709C">
        <w:rPr>
          <w:rFonts w:ascii="Times New Roman"/>
          <w:sz w:val="22"/>
        </w:rPr>
        <w:t xml:space="preserve"> non-inertial reference frame using relative velocities.</w:t>
      </w:r>
    </w:p>
    <w:p w14:paraId="0DAF3226" w14:textId="77777777" w:rsidR="00B7709C" w:rsidRPr="00183E7B" w:rsidRDefault="00B7709C" w:rsidP="00F95A6D">
      <w:pPr>
        <w:wordWrap/>
        <w:ind w:firstLineChars="100" w:firstLine="220"/>
        <w:rPr>
          <w:rFonts w:ascii="Times New Roman"/>
          <w:sz w:val="22"/>
          <w:szCs w:val="18"/>
        </w:rPr>
      </w:pPr>
      <w:r w:rsidRPr="00B7709C">
        <w:rPr>
          <w:rFonts w:ascii="Times New Roman"/>
          <w:position w:val="-10"/>
          <w:sz w:val="22"/>
          <w:szCs w:val="18"/>
        </w:rPr>
        <w:object w:dxaOrig="180" w:dyaOrig="340" w14:anchorId="7A577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13" o:title=""/>
          </v:shape>
          <o:OLEObject Type="Embed" ProgID="Equation.3" ShapeID="_x0000_i1025" DrawAspect="Content" ObjectID="_1745064511" r:id="rId14"/>
        </w:object>
      </w:r>
      <w:r w:rsidRPr="00B7709C">
        <w:rPr>
          <w:rFonts w:ascii="Times New Roman"/>
          <w:sz w:val="22"/>
          <w:szCs w:val="18"/>
        </w:rPr>
        <w:t xml:space="preserve">                                                      </w:t>
      </w:r>
      <w:r>
        <w:rPr>
          <w:rFonts w:ascii="Times New Roman"/>
          <w:sz w:val="22"/>
          <w:szCs w:val="18"/>
        </w:rPr>
        <w:t xml:space="preserve">                               </w:t>
      </w:r>
      <m:oMath>
        <m:r>
          <m:rPr>
            <m:sty m:val="p"/>
          </m:rPr>
          <w:rPr>
            <w:rFonts w:ascii="Cambria Math" w:hAnsi="Cambria Math"/>
            <w:sz w:val="22"/>
            <w:szCs w:val="18"/>
          </w:rPr>
          <m:t>∇∙</m:t>
        </m:r>
        <m:box>
          <m:boxPr>
            <m:opEmu m:val="1"/>
            <m:ctrlPr>
              <w:rPr>
                <w:rFonts w:ascii="Cambria Math" w:eastAsia="Gulim" w:hAnsi="Cambria Math"/>
                <w:sz w:val="22"/>
                <w:szCs w:val="18"/>
              </w:rPr>
            </m:ctrlPr>
          </m:boxPr>
          <m:e>
            <m:acc>
              <m:accPr>
                <m:chr m:val="⃗"/>
                <m:ctrlPr>
                  <w:rPr>
                    <w:rFonts w:ascii="Cambria Math" w:eastAsia="Gulim" w:hAnsi="Cambria Math"/>
                    <w:i/>
                    <w:sz w:val="22"/>
                    <w:szCs w:val="18"/>
                  </w:rPr>
                </m:ctrlPr>
              </m:accPr>
              <m:e>
                <m:sSub>
                  <m:sSubPr>
                    <m:ctrlPr>
                      <w:rPr>
                        <w:rFonts w:ascii="Cambria Math" w:eastAsia="Gulim" w:hAnsi="Cambria Math"/>
                        <w:i/>
                        <w:sz w:val="22"/>
                        <w:szCs w:val="18"/>
                      </w:rPr>
                    </m:ctrlPr>
                  </m:sSubPr>
                  <m:e>
                    <m:r>
                      <w:rPr>
                        <w:rFonts w:ascii="Cambria Math" w:hAnsi="Cambria Math"/>
                        <w:sz w:val="22"/>
                        <w:szCs w:val="18"/>
                      </w:rPr>
                      <m:t>u</m:t>
                    </m:r>
                  </m:e>
                  <m:sub>
                    <m:r>
                      <w:rPr>
                        <w:rFonts w:ascii="Cambria Math" w:hAnsi="Cambria Math"/>
                        <w:sz w:val="22"/>
                        <w:szCs w:val="18"/>
                      </w:rPr>
                      <m:t>R</m:t>
                    </m:r>
                  </m:sub>
                </m:sSub>
              </m:e>
            </m:acc>
          </m:e>
        </m:box>
        <m:r>
          <w:rPr>
            <w:rFonts w:ascii="Cambria Math" w:hAnsi="Cambria Math"/>
            <w:sz w:val="22"/>
            <w:szCs w:val="18"/>
          </w:rPr>
          <m:t xml:space="preserve">=0 </m:t>
        </m:r>
      </m:oMath>
      <w:r w:rsidRPr="00183E7B">
        <w:rPr>
          <w:rFonts w:ascii="Times New Roman"/>
          <w:sz w:val="22"/>
          <w:szCs w:val="18"/>
        </w:rPr>
        <w:t xml:space="preserve"> </w:t>
      </w:r>
      <w:r w:rsidR="00B115AD" w:rsidRPr="00183E7B">
        <w:rPr>
          <w:rFonts w:ascii="Times New Roman"/>
          <w:sz w:val="22"/>
          <w:szCs w:val="18"/>
        </w:rPr>
        <w:t xml:space="preserve">                          </w:t>
      </w:r>
      <w:r w:rsidR="00B1460F" w:rsidRPr="00183E7B">
        <w:rPr>
          <w:rFonts w:ascii="Times New Roman"/>
          <w:sz w:val="22"/>
          <w:szCs w:val="18"/>
        </w:rPr>
        <w:t xml:space="preserve"> </w:t>
      </w:r>
      <w:r w:rsidR="00B115AD" w:rsidRPr="00183E7B">
        <w:rPr>
          <w:rFonts w:ascii="Times New Roman"/>
          <w:sz w:val="22"/>
          <w:szCs w:val="18"/>
        </w:rPr>
        <w:t xml:space="preserve">   (1</w:t>
      </w:r>
      <w:r w:rsidRPr="00183E7B">
        <w:rPr>
          <w:rFonts w:ascii="Times New Roman"/>
          <w:sz w:val="22"/>
          <w:szCs w:val="18"/>
        </w:rPr>
        <w:t>)</w:t>
      </w:r>
    </w:p>
    <w:p w14:paraId="152393A1" w14:textId="77777777" w:rsidR="00354067" w:rsidRPr="00183E7B" w:rsidRDefault="00354067" w:rsidP="00F95A6D">
      <w:pPr>
        <w:wordWrap/>
        <w:ind w:firstLineChars="100" w:firstLine="220"/>
        <w:rPr>
          <w:rFonts w:ascii="Times New Roman"/>
          <w:sz w:val="22"/>
          <w:szCs w:val="18"/>
        </w:rPr>
      </w:pPr>
    </w:p>
    <w:p w14:paraId="10E34755" w14:textId="77777777" w:rsidR="00B115AD" w:rsidRPr="00183E7B" w:rsidRDefault="00B7709C" w:rsidP="00F95A6D">
      <w:pPr>
        <w:wordWrap/>
        <w:ind w:firstLineChars="100" w:firstLine="220"/>
        <w:rPr>
          <w:rFonts w:ascii="Times New Roman"/>
          <w:sz w:val="22"/>
          <w:szCs w:val="18"/>
        </w:rPr>
      </w:pPr>
      <m:oMathPara>
        <m:oMathParaPr>
          <m:jc m:val="left"/>
        </m:oMathParaPr>
        <m:oMath>
          <m:r>
            <m:rPr>
              <m:sty m:val="p"/>
            </m:rPr>
            <w:rPr>
              <w:rFonts w:ascii="Cambria Math" w:hAnsi="Cambria Math"/>
              <w:sz w:val="22"/>
              <w:szCs w:val="18"/>
            </w:rPr>
            <m:t>∇∙</m:t>
          </m:r>
          <m:d>
            <m:dPr>
              <m:ctrlPr>
                <w:rPr>
                  <w:rFonts w:ascii="Cambria Math" w:eastAsia="Gulim" w:hAnsi="Cambria Math"/>
                  <w:sz w:val="22"/>
                  <w:szCs w:val="18"/>
                </w:rPr>
              </m:ctrlPr>
            </m:dPr>
            <m:e>
              <m:acc>
                <m:accPr>
                  <m:chr m:val="⃗"/>
                  <m:ctrlPr>
                    <w:rPr>
                      <w:rFonts w:ascii="Cambria Math" w:eastAsia="Gulim" w:hAnsi="Cambria Math"/>
                      <w:sz w:val="22"/>
                      <w:szCs w:val="18"/>
                    </w:rPr>
                  </m:ctrlPr>
                </m:accPr>
                <m:e>
                  <m:sSub>
                    <m:sSubPr>
                      <m:ctrlPr>
                        <w:rPr>
                          <w:rFonts w:ascii="Cambria Math" w:eastAsia="Gulim" w:hAnsi="Cambria Math"/>
                          <w:i/>
                          <w:sz w:val="22"/>
                          <w:szCs w:val="18"/>
                        </w:rPr>
                      </m:ctrlPr>
                    </m:sSubPr>
                    <m:e>
                      <m:r>
                        <w:rPr>
                          <w:rFonts w:ascii="Cambria Math" w:hAnsi="Cambria Math"/>
                          <w:sz w:val="22"/>
                          <w:szCs w:val="18"/>
                        </w:rPr>
                        <m:t>u</m:t>
                      </m:r>
                    </m:e>
                    <m:sub>
                      <m:r>
                        <w:rPr>
                          <w:rFonts w:ascii="Cambria Math" w:hAnsi="Cambria Math"/>
                          <w:sz w:val="22"/>
                          <w:szCs w:val="18"/>
                        </w:rPr>
                        <m:t>R</m:t>
                      </m:r>
                    </m:sub>
                  </m:sSub>
                </m:e>
              </m:acc>
              <m:acc>
                <m:accPr>
                  <m:chr m:val="⃗"/>
                  <m:ctrlPr>
                    <w:rPr>
                      <w:rFonts w:ascii="Cambria Math" w:eastAsia="Gulim" w:hAnsi="Cambria Math"/>
                      <w:sz w:val="22"/>
                      <w:szCs w:val="18"/>
                    </w:rPr>
                  </m:ctrlPr>
                </m:accPr>
                <m:e>
                  <m:sSub>
                    <m:sSubPr>
                      <m:ctrlPr>
                        <w:rPr>
                          <w:rFonts w:ascii="Cambria Math" w:eastAsia="Gulim" w:hAnsi="Cambria Math"/>
                          <w:i/>
                          <w:sz w:val="22"/>
                          <w:szCs w:val="18"/>
                        </w:rPr>
                      </m:ctrlPr>
                    </m:sSubPr>
                    <m:e>
                      <m:r>
                        <w:rPr>
                          <w:rFonts w:ascii="Cambria Math" w:hAnsi="Cambria Math"/>
                          <w:sz w:val="22"/>
                          <w:szCs w:val="18"/>
                        </w:rPr>
                        <m:t>u</m:t>
                      </m:r>
                    </m:e>
                    <m:sub>
                      <m:r>
                        <w:rPr>
                          <w:rFonts w:ascii="Cambria Math" w:hAnsi="Cambria Math"/>
                          <w:sz w:val="22"/>
                          <w:szCs w:val="18"/>
                        </w:rPr>
                        <m:t>R</m:t>
                      </m:r>
                    </m:sub>
                  </m:sSub>
                </m:e>
              </m:acc>
              <m:ctrlPr>
                <w:rPr>
                  <w:rFonts w:ascii="Cambria Math" w:eastAsia="Gulim" w:hAnsi="Cambria Math"/>
                  <w:i/>
                  <w:sz w:val="22"/>
                  <w:szCs w:val="18"/>
                </w:rPr>
              </m:ctrlPr>
            </m:e>
          </m:d>
          <m:r>
            <w:rPr>
              <w:rFonts w:ascii="Cambria Math" w:hAnsi="Cambria Math"/>
              <w:sz w:val="22"/>
              <w:szCs w:val="18"/>
            </w:rPr>
            <m:t>+2</m:t>
          </m:r>
          <m:acc>
            <m:accPr>
              <m:chr m:val="⃗"/>
              <m:ctrlPr>
                <w:rPr>
                  <w:rFonts w:ascii="Cambria Math" w:eastAsia="Gulim" w:hAnsi="Cambria Math"/>
                  <w:i/>
                  <w:sz w:val="22"/>
                  <w:szCs w:val="18"/>
                </w:rPr>
              </m:ctrlPr>
            </m:accPr>
            <m:e>
              <m:r>
                <w:rPr>
                  <w:rFonts w:ascii="Cambria Math" w:hAnsi="Cambria Math"/>
                  <w:sz w:val="22"/>
                  <w:szCs w:val="18"/>
                </w:rPr>
                <m:t>Ω</m:t>
              </m:r>
            </m:e>
          </m:acc>
          <m:r>
            <w:rPr>
              <w:rFonts w:ascii="Cambria Math" w:hAnsi="Cambria Math"/>
              <w:sz w:val="22"/>
              <w:szCs w:val="18"/>
            </w:rPr>
            <m:t>×</m:t>
          </m:r>
          <m:acc>
            <m:accPr>
              <m:chr m:val="⃗"/>
              <m:ctrlPr>
                <w:rPr>
                  <w:rFonts w:ascii="Cambria Math" w:eastAsia="Gulim" w:hAnsi="Cambria Math"/>
                  <w:i/>
                  <w:sz w:val="22"/>
                  <w:szCs w:val="18"/>
                </w:rPr>
              </m:ctrlPr>
            </m:accPr>
            <m:e>
              <m:sSub>
                <m:sSubPr>
                  <m:ctrlPr>
                    <w:rPr>
                      <w:rFonts w:ascii="Cambria Math" w:eastAsia="Gulim" w:hAnsi="Cambria Math"/>
                      <w:i/>
                      <w:sz w:val="22"/>
                      <w:szCs w:val="18"/>
                    </w:rPr>
                  </m:ctrlPr>
                </m:sSubPr>
                <m:e>
                  <m:r>
                    <w:rPr>
                      <w:rFonts w:ascii="Cambria Math" w:hAnsi="Cambria Math"/>
                      <w:sz w:val="22"/>
                      <w:szCs w:val="18"/>
                    </w:rPr>
                    <m:t>u</m:t>
                  </m:r>
                </m:e>
                <m:sub>
                  <m:r>
                    <w:rPr>
                      <w:rFonts w:ascii="Cambria Math" w:hAnsi="Cambria Math"/>
                      <w:sz w:val="22"/>
                      <w:szCs w:val="18"/>
                    </w:rPr>
                    <m:t>R</m:t>
                  </m:r>
                </m:sub>
              </m:sSub>
            </m:e>
          </m:acc>
          <m:r>
            <w:rPr>
              <w:rFonts w:ascii="Cambria Math" w:hAnsi="Cambria Math"/>
              <w:sz w:val="22"/>
              <w:szCs w:val="18"/>
            </w:rPr>
            <m:t>+</m:t>
          </m:r>
          <m:acc>
            <m:accPr>
              <m:chr m:val="⃗"/>
              <m:ctrlPr>
                <w:rPr>
                  <w:rFonts w:ascii="Cambria Math" w:eastAsia="Gulim" w:hAnsi="Cambria Math"/>
                  <w:i/>
                  <w:sz w:val="22"/>
                  <w:szCs w:val="18"/>
                </w:rPr>
              </m:ctrlPr>
            </m:accPr>
            <m:e>
              <m:r>
                <w:rPr>
                  <w:rFonts w:ascii="Cambria Math" w:hAnsi="Cambria Math"/>
                  <w:sz w:val="22"/>
                  <w:szCs w:val="18"/>
                </w:rPr>
                <m:t>Ω</m:t>
              </m:r>
            </m:e>
          </m:acc>
          <m:r>
            <w:rPr>
              <w:rFonts w:ascii="Cambria Math" w:hAnsi="Cambria Math"/>
              <w:sz w:val="22"/>
              <w:szCs w:val="18"/>
            </w:rPr>
            <m:t>×</m:t>
          </m:r>
          <m:acc>
            <m:accPr>
              <m:chr m:val="⃗"/>
              <m:ctrlPr>
                <w:rPr>
                  <w:rFonts w:ascii="Cambria Math" w:eastAsia="Gulim" w:hAnsi="Cambria Math"/>
                  <w:i/>
                  <w:sz w:val="22"/>
                  <w:szCs w:val="18"/>
                </w:rPr>
              </m:ctrlPr>
            </m:accPr>
            <m:e>
              <m:r>
                <w:rPr>
                  <w:rFonts w:ascii="Cambria Math" w:hAnsi="Cambria Math"/>
                  <w:sz w:val="22"/>
                  <w:szCs w:val="18"/>
                </w:rPr>
                <m:t>Ω</m:t>
              </m:r>
            </m:e>
          </m:acc>
          <m:r>
            <w:rPr>
              <w:rFonts w:ascii="Cambria Math" w:hAnsi="Cambria Math"/>
              <w:sz w:val="22"/>
              <w:szCs w:val="18"/>
            </w:rPr>
            <m:t>×</m:t>
          </m:r>
          <m:acc>
            <m:accPr>
              <m:chr m:val="⃗"/>
              <m:ctrlPr>
                <w:rPr>
                  <w:rFonts w:ascii="Cambria Math" w:eastAsia="Gulim" w:hAnsi="Cambria Math"/>
                  <w:i/>
                  <w:sz w:val="22"/>
                  <w:szCs w:val="18"/>
                </w:rPr>
              </m:ctrlPr>
            </m:accPr>
            <m:e>
              <m:r>
                <w:rPr>
                  <w:rFonts w:ascii="Cambria Math" w:hAnsi="Cambria Math"/>
                  <w:sz w:val="22"/>
                  <w:szCs w:val="18"/>
                </w:rPr>
                <m:t>r</m:t>
              </m:r>
            </m:e>
          </m:acc>
          <m:r>
            <w:rPr>
              <w:rFonts w:ascii="Cambria Math" w:hAnsi="Cambria Math"/>
              <w:sz w:val="22"/>
              <w:szCs w:val="18"/>
            </w:rPr>
            <m:t>=</m:t>
          </m:r>
        </m:oMath>
      </m:oMathPara>
    </w:p>
    <w:p w14:paraId="7A34320F" w14:textId="77777777" w:rsidR="0053294F" w:rsidRPr="00EC21BB" w:rsidRDefault="00B7709C" w:rsidP="00EC21BB">
      <w:pPr>
        <w:wordWrap/>
        <w:ind w:firstLineChars="100" w:firstLine="220"/>
        <w:rPr>
          <w:rFonts w:ascii="Times New Roman"/>
          <w:sz w:val="22"/>
          <w:szCs w:val="18"/>
        </w:rPr>
      </w:pPr>
      <m:oMath>
        <m:r>
          <w:rPr>
            <w:rFonts w:ascii="Cambria Math" w:hAnsi="Cambria Math"/>
            <w:sz w:val="22"/>
            <w:szCs w:val="18"/>
          </w:rPr>
          <m:t>-</m:t>
        </m:r>
        <m:r>
          <m:rPr>
            <m:sty m:val="p"/>
          </m:rPr>
          <w:rPr>
            <w:rFonts w:ascii="Cambria Math" w:hAnsi="Cambria Math"/>
            <w:sz w:val="22"/>
            <w:szCs w:val="18"/>
          </w:rPr>
          <m:t>∇</m:t>
        </m:r>
        <m:d>
          <m:dPr>
            <m:ctrlPr>
              <w:rPr>
                <w:rFonts w:ascii="Cambria Math" w:eastAsia="Gulim" w:hAnsi="Cambria Math"/>
                <w:i/>
                <w:sz w:val="22"/>
                <w:szCs w:val="18"/>
              </w:rPr>
            </m:ctrlPr>
          </m:dPr>
          <m:e>
            <m:f>
              <m:fPr>
                <m:ctrlPr>
                  <w:rPr>
                    <w:rFonts w:ascii="Cambria Math" w:eastAsia="Gulim" w:hAnsi="Cambria Math"/>
                    <w:i/>
                    <w:sz w:val="22"/>
                    <w:szCs w:val="18"/>
                  </w:rPr>
                </m:ctrlPr>
              </m:fPr>
              <m:num>
                <m:r>
                  <w:rPr>
                    <w:rFonts w:ascii="Cambria Math" w:hAnsi="Cambria Math"/>
                    <w:sz w:val="22"/>
                    <w:szCs w:val="18"/>
                  </w:rPr>
                  <m:t>P</m:t>
                </m:r>
              </m:num>
              <m:den>
                <m:r>
                  <w:rPr>
                    <w:rFonts w:ascii="Cambria Math" w:hAnsi="Cambria Math"/>
                    <w:sz w:val="22"/>
                    <w:szCs w:val="18"/>
                  </w:rPr>
                  <m:t>ρ</m:t>
                </m:r>
              </m:den>
            </m:f>
          </m:e>
        </m:d>
        <m:r>
          <w:rPr>
            <w:rFonts w:ascii="Cambria Math" w:hAnsi="Cambria Math"/>
            <w:sz w:val="22"/>
            <w:szCs w:val="18"/>
          </w:rPr>
          <m:t>+υ</m:t>
        </m:r>
        <m:r>
          <m:rPr>
            <m:sty m:val="p"/>
          </m:rPr>
          <w:rPr>
            <w:rFonts w:ascii="Cambria Math" w:hAnsi="Cambria Math"/>
            <w:sz w:val="22"/>
            <w:szCs w:val="18"/>
          </w:rPr>
          <m:t>∇</m:t>
        </m:r>
        <m:r>
          <w:rPr>
            <w:rFonts w:ascii="Cambria Math" w:hAnsi="Cambria Math"/>
            <w:sz w:val="22"/>
            <w:szCs w:val="18"/>
          </w:rPr>
          <m:t>∙</m:t>
        </m:r>
        <m:r>
          <m:rPr>
            <m:sty m:val="p"/>
          </m:rPr>
          <w:rPr>
            <w:rFonts w:ascii="Cambria Math" w:hAnsi="Cambria Math"/>
            <w:sz w:val="22"/>
            <w:szCs w:val="18"/>
          </w:rPr>
          <m:t>∇</m:t>
        </m:r>
        <m:r>
          <w:rPr>
            <w:rFonts w:ascii="Cambria Math" w:hAnsi="Cambria Math"/>
            <w:sz w:val="22"/>
            <w:szCs w:val="18"/>
          </w:rPr>
          <m:t>(</m:t>
        </m:r>
        <m:acc>
          <m:accPr>
            <m:chr m:val="⃗"/>
            <m:ctrlPr>
              <w:rPr>
                <w:rFonts w:ascii="Cambria Math" w:eastAsia="Gulim" w:hAnsi="Cambria Math"/>
                <w:i/>
                <w:sz w:val="22"/>
                <w:szCs w:val="18"/>
              </w:rPr>
            </m:ctrlPr>
          </m:accPr>
          <m:e>
            <m:sSub>
              <m:sSubPr>
                <m:ctrlPr>
                  <w:rPr>
                    <w:rFonts w:ascii="Cambria Math" w:eastAsia="Gulim" w:hAnsi="Cambria Math"/>
                    <w:i/>
                    <w:sz w:val="22"/>
                    <w:szCs w:val="18"/>
                  </w:rPr>
                </m:ctrlPr>
              </m:sSubPr>
              <m:e>
                <m:r>
                  <w:rPr>
                    <w:rFonts w:ascii="Cambria Math" w:hAnsi="Cambria Math"/>
                    <w:sz w:val="22"/>
                    <w:szCs w:val="18"/>
                  </w:rPr>
                  <m:t>u</m:t>
                </m:r>
              </m:e>
              <m:sub>
                <m:r>
                  <w:rPr>
                    <w:rFonts w:ascii="Cambria Math" w:hAnsi="Cambria Math"/>
                    <w:sz w:val="22"/>
                    <w:szCs w:val="18"/>
                  </w:rPr>
                  <m:t>R</m:t>
                </m:r>
              </m:sub>
            </m:sSub>
          </m:e>
        </m:acc>
        <m:r>
          <w:rPr>
            <w:rFonts w:ascii="Cambria Math" w:hAnsi="Cambria Math"/>
            <w:sz w:val="22"/>
            <w:szCs w:val="18"/>
          </w:rPr>
          <m:t>)</m:t>
        </m:r>
      </m:oMath>
      <w:r w:rsidRPr="00183E7B">
        <w:rPr>
          <w:rFonts w:ascii="Times New Roman"/>
          <w:sz w:val="22"/>
          <w:szCs w:val="18"/>
        </w:rPr>
        <w:t xml:space="preserve">    </w:t>
      </w:r>
      <w:r w:rsidR="00B115AD" w:rsidRPr="00183E7B">
        <w:rPr>
          <w:rFonts w:ascii="Times New Roman"/>
          <w:sz w:val="22"/>
          <w:szCs w:val="18"/>
        </w:rPr>
        <w:t xml:space="preserve"> </w:t>
      </w:r>
      <w:r w:rsidRPr="00183E7B">
        <w:rPr>
          <w:rFonts w:ascii="Times New Roman"/>
          <w:sz w:val="22"/>
          <w:szCs w:val="18"/>
        </w:rPr>
        <w:t xml:space="preserve"> </w:t>
      </w:r>
      <w:r w:rsidR="00B115AD" w:rsidRPr="00183E7B">
        <w:rPr>
          <w:rFonts w:ascii="Times New Roman"/>
          <w:sz w:val="22"/>
          <w:szCs w:val="18"/>
        </w:rPr>
        <w:t xml:space="preserve">            </w:t>
      </w:r>
      <w:r w:rsidR="00B1460F" w:rsidRPr="00183E7B">
        <w:rPr>
          <w:rFonts w:ascii="Times New Roman"/>
          <w:sz w:val="22"/>
          <w:szCs w:val="18"/>
        </w:rPr>
        <w:t xml:space="preserve"> </w:t>
      </w:r>
      <w:r w:rsidR="00B115AD" w:rsidRPr="00183E7B">
        <w:rPr>
          <w:rFonts w:ascii="Times New Roman"/>
          <w:sz w:val="22"/>
          <w:szCs w:val="18"/>
        </w:rPr>
        <w:t xml:space="preserve">  (2</w:t>
      </w:r>
      <w:r w:rsidRPr="00183E7B">
        <w:rPr>
          <w:rFonts w:ascii="Times New Roman"/>
          <w:sz w:val="22"/>
          <w:szCs w:val="18"/>
        </w:rPr>
        <w:t>)</w:t>
      </w:r>
    </w:p>
    <w:p w14:paraId="3F7173C4" w14:textId="77777777" w:rsidR="00EC21BB" w:rsidRDefault="00EC21BB" w:rsidP="00EC21BB">
      <w:pPr>
        <w:wordWrap/>
        <w:rPr>
          <w:rFonts w:ascii="Times New Roman"/>
          <w:sz w:val="22"/>
        </w:rPr>
      </w:pPr>
    </w:p>
    <w:p w14:paraId="7E730C07" w14:textId="77777777" w:rsidR="00677712" w:rsidRPr="00EC21BB" w:rsidRDefault="00B7709C" w:rsidP="00EC21BB">
      <w:pPr>
        <w:wordWrap/>
        <w:ind w:firstLineChars="100" w:firstLine="220"/>
        <w:rPr>
          <w:rFonts w:ascii="Times New Roman"/>
          <w:sz w:val="22"/>
        </w:rPr>
      </w:pPr>
      <w:r w:rsidRPr="00B7709C">
        <w:rPr>
          <w:rFonts w:ascii="Times New Roman"/>
          <w:sz w:val="22"/>
        </w:rPr>
        <w:t xml:space="preserve">Here, </w:t>
      </w:r>
      <m:oMath>
        <m:acc>
          <m:accPr>
            <m:chr m:val="⃗"/>
            <m:ctrlPr>
              <w:rPr>
                <w:rFonts w:ascii="Cambria Math" w:hAnsi="Cambria Math"/>
                <w:sz w:val="22"/>
              </w:rPr>
            </m:ctrlPr>
          </m:accPr>
          <m:e>
            <m:r>
              <w:rPr>
                <w:rFonts w:ascii="Cambria Math" w:hAnsi="Cambria Math"/>
                <w:sz w:val="22"/>
              </w:rPr>
              <m:t>Ω</m:t>
            </m:r>
          </m:e>
        </m:acc>
      </m:oMath>
      <w:r w:rsidRPr="00B7709C">
        <w:rPr>
          <w:rFonts w:ascii="Times New Roman"/>
          <w:sz w:val="22"/>
        </w:rPr>
        <w:t xml:space="preserve"> is the rotational velocity, </w:t>
      </w:r>
      <m:oMath>
        <m:acc>
          <m:accPr>
            <m:chr m:val="⃗"/>
            <m:ctrlPr>
              <w:rPr>
                <w:rFonts w:ascii="Cambria Math" w:hAnsi="Cambria Math"/>
                <w:sz w:val="22"/>
              </w:rPr>
            </m:ctrlPr>
          </m:accPr>
          <m:e>
            <m:r>
              <w:rPr>
                <w:rFonts w:ascii="Cambria Math" w:hAnsi="Cambria Math"/>
                <w:sz w:val="22"/>
              </w:rPr>
              <m:t>r</m:t>
            </m:r>
          </m:e>
        </m:acc>
      </m:oMath>
      <w:r w:rsidRPr="00B7709C">
        <w:rPr>
          <w:rFonts w:ascii="Times New Roman"/>
          <w:sz w:val="22"/>
        </w:rPr>
        <w:t xml:space="preserve"> is the position vector, and </w:t>
      </w:r>
      <m:oMath>
        <m:acc>
          <m:accPr>
            <m:chr m:val="⃗"/>
            <m:ctrlPr>
              <w:rPr>
                <w:rFonts w:ascii="Cambria Math" w:hAnsi="Cambria Math"/>
                <w:sz w:val="22"/>
              </w:rPr>
            </m:ctrlPr>
          </m:accPr>
          <m:e>
            <m:sSub>
              <m:sSubPr>
                <m:ctrlPr>
                  <w:rPr>
                    <w:rFonts w:ascii="Cambria Math" w:hAnsi="Cambria Math"/>
                    <w:sz w:val="22"/>
                  </w:rPr>
                </m:ctrlPr>
              </m:sSubPr>
              <m:e>
                <m:r>
                  <w:rPr>
                    <w:rFonts w:ascii="Cambria Math" w:hAnsi="Cambria Math"/>
                    <w:sz w:val="22"/>
                  </w:rPr>
                  <m:t>u</m:t>
                </m:r>
              </m:e>
              <m:sub>
                <m:r>
                  <w:rPr>
                    <w:rFonts w:ascii="Cambria Math" w:hAnsi="Cambria Math"/>
                    <w:sz w:val="22"/>
                  </w:rPr>
                  <m:t>R</m:t>
                </m:r>
              </m:sub>
            </m:sSub>
          </m:e>
        </m:acc>
      </m:oMath>
      <w:r w:rsidR="00EC21BB">
        <w:rPr>
          <w:rFonts w:ascii="Times New Roman"/>
          <w:sz w:val="22"/>
        </w:rPr>
        <w:t xml:space="preserve"> </w:t>
      </w:r>
      <w:r w:rsidRPr="00B7709C">
        <w:rPr>
          <w:rFonts w:ascii="Times New Roman"/>
          <w:sz w:val="22"/>
        </w:rPr>
        <w:t>means the relative velocity.</w:t>
      </w:r>
    </w:p>
    <w:p w14:paraId="1EA162FA" w14:textId="77777777" w:rsidR="00EC21BB" w:rsidRDefault="00EC21BB" w:rsidP="00F95A6D">
      <w:pPr>
        <w:pStyle w:val="a7"/>
        <w:tabs>
          <w:tab w:val="left" w:pos="8520"/>
          <w:tab w:val="left" w:pos="8880"/>
        </w:tabs>
        <w:ind w:firstLineChars="100" w:firstLine="196"/>
        <w:jc w:val="both"/>
        <w:rPr>
          <w:color w:val="000000"/>
          <w:sz w:val="20"/>
        </w:rPr>
      </w:pPr>
    </w:p>
    <w:p w14:paraId="305EE32B" w14:textId="77777777" w:rsidR="00EC21BB" w:rsidRDefault="00EC21BB" w:rsidP="00F95A6D">
      <w:pPr>
        <w:pStyle w:val="a7"/>
        <w:tabs>
          <w:tab w:val="left" w:pos="8520"/>
          <w:tab w:val="left" w:pos="8880"/>
        </w:tabs>
        <w:ind w:firstLineChars="100" w:firstLine="196"/>
        <w:jc w:val="both"/>
        <w:rPr>
          <w:color w:val="000000"/>
          <w:sz w:val="20"/>
        </w:rPr>
      </w:pPr>
    </w:p>
    <w:p w14:paraId="433DB400" w14:textId="77777777" w:rsidR="00EC21BB" w:rsidRDefault="00EC21BB" w:rsidP="00F95A6D">
      <w:pPr>
        <w:pStyle w:val="a7"/>
        <w:tabs>
          <w:tab w:val="left" w:pos="8520"/>
          <w:tab w:val="left" w:pos="8880"/>
        </w:tabs>
        <w:ind w:firstLineChars="100" w:firstLine="196"/>
        <w:jc w:val="both"/>
        <w:rPr>
          <w:color w:val="000000"/>
          <w:sz w:val="20"/>
        </w:rPr>
      </w:pPr>
    </w:p>
    <w:p w14:paraId="312F3380" w14:textId="77777777" w:rsidR="00EC21BB" w:rsidRDefault="00EC21BB" w:rsidP="00F95A6D">
      <w:pPr>
        <w:pStyle w:val="a7"/>
        <w:tabs>
          <w:tab w:val="left" w:pos="8520"/>
          <w:tab w:val="left" w:pos="8880"/>
        </w:tabs>
        <w:ind w:firstLineChars="100" w:firstLine="196"/>
        <w:jc w:val="both"/>
        <w:rPr>
          <w:color w:val="000000"/>
          <w:sz w:val="20"/>
        </w:rPr>
      </w:pPr>
    </w:p>
    <w:p w14:paraId="7AD7849F" w14:textId="77777777" w:rsidR="00EC21BB" w:rsidRDefault="00EC21BB" w:rsidP="00F95A6D">
      <w:pPr>
        <w:pStyle w:val="a7"/>
        <w:tabs>
          <w:tab w:val="left" w:pos="8520"/>
          <w:tab w:val="left" w:pos="8880"/>
        </w:tabs>
        <w:ind w:firstLineChars="100" w:firstLine="196"/>
        <w:jc w:val="both"/>
        <w:rPr>
          <w:color w:val="000000"/>
          <w:sz w:val="20"/>
        </w:rPr>
      </w:pPr>
    </w:p>
    <w:p w14:paraId="3907C0C6" w14:textId="77777777" w:rsidR="00EC21BB" w:rsidRDefault="00EC21BB" w:rsidP="00F95A6D">
      <w:pPr>
        <w:pStyle w:val="a7"/>
        <w:tabs>
          <w:tab w:val="left" w:pos="8520"/>
          <w:tab w:val="left" w:pos="8880"/>
        </w:tabs>
        <w:ind w:firstLineChars="100" w:firstLine="196"/>
        <w:jc w:val="both"/>
        <w:rPr>
          <w:color w:val="000000"/>
          <w:sz w:val="20"/>
        </w:rPr>
      </w:pPr>
    </w:p>
    <w:p w14:paraId="797B2CE4" w14:textId="77777777" w:rsidR="00EC21BB" w:rsidRDefault="00EC21BB" w:rsidP="00F95A6D">
      <w:pPr>
        <w:pStyle w:val="a7"/>
        <w:tabs>
          <w:tab w:val="left" w:pos="8520"/>
          <w:tab w:val="left" w:pos="8880"/>
        </w:tabs>
        <w:ind w:firstLineChars="100" w:firstLine="196"/>
        <w:jc w:val="both"/>
        <w:rPr>
          <w:color w:val="000000"/>
          <w:sz w:val="20"/>
        </w:rPr>
      </w:pPr>
    </w:p>
    <w:p w14:paraId="0576132E" w14:textId="77777777" w:rsidR="00EC21BB" w:rsidRDefault="00EC21BB" w:rsidP="00F95A6D">
      <w:pPr>
        <w:pStyle w:val="a7"/>
        <w:tabs>
          <w:tab w:val="left" w:pos="8520"/>
          <w:tab w:val="left" w:pos="8880"/>
        </w:tabs>
        <w:ind w:firstLineChars="100" w:firstLine="196"/>
        <w:jc w:val="both"/>
        <w:rPr>
          <w:color w:val="000000"/>
          <w:sz w:val="20"/>
        </w:rPr>
      </w:pPr>
    </w:p>
    <w:p w14:paraId="1DCA7200" w14:textId="77777777" w:rsidR="00EC21BB" w:rsidRDefault="00EC21BB" w:rsidP="00F95A6D">
      <w:pPr>
        <w:pStyle w:val="a7"/>
        <w:tabs>
          <w:tab w:val="left" w:pos="8520"/>
          <w:tab w:val="left" w:pos="8880"/>
        </w:tabs>
        <w:ind w:firstLineChars="100" w:firstLine="196"/>
        <w:jc w:val="both"/>
        <w:rPr>
          <w:color w:val="000000"/>
          <w:sz w:val="20"/>
        </w:rPr>
      </w:pPr>
    </w:p>
    <w:p w14:paraId="7A843CDE" w14:textId="77777777" w:rsidR="00EC21BB" w:rsidRDefault="00EC21BB" w:rsidP="00F95A6D">
      <w:pPr>
        <w:pStyle w:val="a7"/>
        <w:tabs>
          <w:tab w:val="left" w:pos="8520"/>
          <w:tab w:val="left" w:pos="8880"/>
        </w:tabs>
        <w:ind w:firstLineChars="100" w:firstLine="196"/>
        <w:jc w:val="both"/>
        <w:rPr>
          <w:color w:val="000000"/>
          <w:sz w:val="20"/>
        </w:rPr>
      </w:pPr>
    </w:p>
    <w:p w14:paraId="3E200CCE" w14:textId="77777777" w:rsidR="00EC21BB" w:rsidRDefault="00EC21BB" w:rsidP="00F95A6D">
      <w:pPr>
        <w:pStyle w:val="a7"/>
        <w:tabs>
          <w:tab w:val="left" w:pos="8520"/>
          <w:tab w:val="left" w:pos="8880"/>
        </w:tabs>
        <w:ind w:firstLineChars="100" w:firstLine="196"/>
        <w:jc w:val="both"/>
        <w:rPr>
          <w:color w:val="000000"/>
          <w:sz w:val="20"/>
        </w:rPr>
      </w:pPr>
    </w:p>
    <w:p w14:paraId="6E9813EC" w14:textId="77777777" w:rsidR="00EC21BB" w:rsidRPr="00E94214" w:rsidRDefault="00EC21BB" w:rsidP="00F95A6D">
      <w:pPr>
        <w:pStyle w:val="a7"/>
        <w:tabs>
          <w:tab w:val="left" w:pos="8520"/>
          <w:tab w:val="left" w:pos="8880"/>
        </w:tabs>
        <w:ind w:firstLineChars="100" w:firstLine="196"/>
        <w:jc w:val="both"/>
        <w:rPr>
          <w:color w:val="000000"/>
          <w:sz w:val="20"/>
        </w:rPr>
      </w:pPr>
    </w:p>
    <w:p w14:paraId="5B4143D0" w14:textId="77777777" w:rsidR="00EC21BB" w:rsidRDefault="00EC21BB" w:rsidP="00F95A6D">
      <w:pPr>
        <w:pStyle w:val="a7"/>
        <w:tabs>
          <w:tab w:val="left" w:pos="8520"/>
          <w:tab w:val="left" w:pos="8880"/>
        </w:tabs>
        <w:ind w:firstLineChars="100" w:firstLine="196"/>
        <w:jc w:val="both"/>
        <w:rPr>
          <w:color w:val="000000"/>
          <w:sz w:val="20"/>
        </w:rPr>
      </w:pPr>
    </w:p>
    <w:p w14:paraId="71D35ECC" w14:textId="77777777" w:rsidR="00EC21BB" w:rsidRDefault="00EC21BB" w:rsidP="00F95A6D">
      <w:pPr>
        <w:pStyle w:val="a7"/>
        <w:tabs>
          <w:tab w:val="left" w:pos="8520"/>
          <w:tab w:val="left" w:pos="8880"/>
        </w:tabs>
        <w:ind w:firstLineChars="100" w:firstLine="196"/>
        <w:jc w:val="both"/>
        <w:rPr>
          <w:color w:val="000000"/>
          <w:sz w:val="20"/>
        </w:rPr>
      </w:pPr>
    </w:p>
    <w:p w14:paraId="54E8A8F3" w14:textId="77777777" w:rsidR="00EC21BB" w:rsidRDefault="00EC21BB" w:rsidP="00F95A6D">
      <w:pPr>
        <w:pStyle w:val="a7"/>
        <w:tabs>
          <w:tab w:val="left" w:pos="8520"/>
          <w:tab w:val="left" w:pos="8880"/>
        </w:tabs>
        <w:ind w:firstLineChars="100" w:firstLine="196"/>
        <w:jc w:val="both"/>
        <w:rPr>
          <w:color w:val="000000"/>
          <w:sz w:val="20"/>
        </w:rPr>
      </w:pPr>
    </w:p>
    <w:p w14:paraId="7CA66165" w14:textId="77777777" w:rsidR="00EC21BB" w:rsidRDefault="00EC21BB" w:rsidP="00F95A6D">
      <w:pPr>
        <w:pStyle w:val="a7"/>
        <w:tabs>
          <w:tab w:val="left" w:pos="8520"/>
          <w:tab w:val="left" w:pos="8880"/>
        </w:tabs>
        <w:ind w:firstLineChars="100" w:firstLine="196"/>
        <w:jc w:val="both"/>
        <w:rPr>
          <w:color w:val="000000"/>
          <w:sz w:val="20"/>
        </w:rPr>
      </w:pPr>
    </w:p>
    <w:p w14:paraId="15F347D8" w14:textId="77777777" w:rsidR="00EC21BB" w:rsidRDefault="00EC21BB" w:rsidP="00F95A6D">
      <w:pPr>
        <w:pStyle w:val="a7"/>
        <w:tabs>
          <w:tab w:val="left" w:pos="8520"/>
          <w:tab w:val="left" w:pos="8880"/>
        </w:tabs>
        <w:ind w:firstLineChars="100" w:firstLine="196"/>
        <w:jc w:val="both"/>
        <w:rPr>
          <w:color w:val="000000"/>
          <w:sz w:val="20"/>
        </w:rPr>
      </w:pPr>
    </w:p>
    <w:p w14:paraId="3117EF87" w14:textId="77777777" w:rsidR="00EC21BB" w:rsidRDefault="00EC21BB" w:rsidP="00F95A6D">
      <w:pPr>
        <w:pStyle w:val="a7"/>
        <w:tabs>
          <w:tab w:val="left" w:pos="8520"/>
          <w:tab w:val="left" w:pos="8880"/>
        </w:tabs>
        <w:ind w:firstLineChars="100" w:firstLine="196"/>
        <w:jc w:val="both"/>
        <w:rPr>
          <w:color w:val="000000"/>
          <w:sz w:val="20"/>
        </w:rPr>
      </w:pPr>
    </w:p>
    <w:p w14:paraId="7E4CE182" w14:textId="77777777" w:rsidR="00EC21BB" w:rsidRDefault="00EC21BB" w:rsidP="00F95A6D">
      <w:pPr>
        <w:pStyle w:val="a7"/>
        <w:tabs>
          <w:tab w:val="left" w:pos="8520"/>
          <w:tab w:val="left" w:pos="8880"/>
        </w:tabs>
        <w:ind w:firstLineChars="100" w:firstLine="196"/>
        <w:jc w:val="both"/>
        <w:rPr>
          <w:color w:val="000000"/>
          <w:sz w:val="20"/>
        </w:rPr>
      </w:pPr>
    </w:p>
    <w:p w14:paraId="667445C4" w14:textId="77777777" w:rsidR="00EC21BB" w:rsidRDefault="00EC21BB" w:rsidP="00F95A6D">
      <w:pPr>
        <w:pStyle w:val="a7"/>
        <w:tabs>
          <w:tab w:val="left" w:pos="8520"/>
          <w:tab w:val="left" w:pos="8880"/>
        </w:tabs>
        <w:ind w:firstLineChars="100" w:firstLine="196"/>
        <w:jc w:val="both"/>
        <w:rPr>
          <w:color w:val="000000"/>
          <w:sz w:val="20"/>
        </w:rPr>
      </w:pPr>
    </w:p>
    <w:p w14:paraId="15A54EB1" w14:textId="77777777" w:rsidR="00EC21BB" w:rsidRDefault="00EC21BB" w:rsidP="00F95A6D">
      <w:pPr>
        <w:pStyle w:val="a7"/>
        <w:tabs>
          <w:tab w:val="left" w:pos="8520"/>
          <w:tab w:val="left" w:pos="8880"/>
        </w:tabs>
        <w:ind w:firstLineChars="100" w:firstLine="196"/>
        <w:jc w:val="both"/>
        <w:rPr>
          <w:color w:val="000000"/>
          <w:sz w:val="20"/>
        </w:rPr>
      </w:pPr>
    </w:p>
    <w:p w14:paraId="01C891A7" w14:textId="77777777" w:rsidR="00EC21BB" w:rsidRDefault="00EC21BB" w:rsidP="00F95A6D">
      <w:pPr>
        <w:pStyle w:val="a7"/>
        <w:tabs>
          <w:tab w:val="left" w:pos="8520"/>
          <w:tab w:val="left" w:pos="8880"/>
        </w:tabs>
        <w:ind w:firstLineChars="100" w:firstLine="196"/>
        <w:jc w:val="both"/>
        <w:rPr>
          <w:color w:val="000000"/>
          <w:sz w:val="20"/>
        </w:rPr>
      </w:pPr>
    </w:p>
    <w:p w14:paraId="068873BC" w14:textId="77777777" w:rsidR="00EC21BB" w:rsidRDefault="00EC21BB" w:rsidP="00F95A6D">
      <w:pPr>
        <w:pStyle w:val="a7"/>
        <w:tabs>
          <w:tab w:val="left" w:pos="8520"/>
          <w:tab w:val="left" w:pos="8880"/>
        </w:tabs>
        <w:ind w:firstLineChars="100" w:firstLine="196"/>
        <w:jc w:val="both"/>
        <w:rPr>
          <w:color w:val="000000"/>
          <w:sz w:val="20"/>
        </w:rPr>
      </w:pPr>
    </w:p>
    <w:p w14:paraId="3BCCB264" w14:textId="77777777" w:rsidR="00EC21BB" w:rsidRPr="00EC21BB" w:rsidRDefault="00EC21BB" w:rsidP="00F95A6D">
      <w:pPr>
        <w:pStyle w:val="a7"/>
        <w:tabs>
          <w:tab w:val="left" w:pos="8520"/>
          <w:tab w:val="left" w:pos="8880"/>
        </w:tabs>
        <w:ind w:firstLineChars="100" w:firstLine="196"/>
        <w:jc w:val="both"/>
        <w:rPr>
          <w:color w:val="000000"/>
          <w:sz w:val="20"/>
        </w:rPr>
      </w:pPr>
    </w:p>
    <w:p w14:paraId="36E46E8D" w14:textId="2897A6F9" w:rsidR="00B87373" w:rsidRPr="0063287C" w:rsidRDefault="00F74312" w:rsidP="00F95A6D">
      <w:pPr>
        <w:pStyle w:val="2"/>
        <w:tabs>
          <w:tab w:val="left" w:pos="8520"/>
          <w:tab w:val="left" w:pos="8880"/>
        </w:tabs>
        <w:rPr>
          <w:sz w:val="24"/>
          <w:szCs w:val="28"/>
        </w:rPr>
      </w:pPr>
      <w:r>
        <w:rPr>
          <w:sz w:val="24"/>
          <w:szCs w:val="28"/>
        </w:rPr>
        <w:t>6</w:t>
      </w:r>
      <w:r w:rsidR="00EC21BB" w:rsidRPr="0063287C">
        <w:rPr>
          <w:sz w:val="24"/>
          <w:szCs w:val="28"/>
        </w:rPr>
        <w:t>.</w:t>
      </w:r>
      <w:r w:rsidR="00B87373" w:rsidRPr="0063287C">
        <w:rPr>
          <w:rFonts w:hint="eastAsia"/>
          <w:sz w:val="24"/>
          <w:szCs w:val="28"/>
        </w:rPr>
        <w:t xml:space="preserve"> </w:t>
      </w:r>
      <w:r w:rsidR="003B0EBB" w:rsidRPr="0063287C">
        <w:rPr>
          <w:rFonts w:hint="eastAsia"/>
          <w:sz w:val="24"/>
          <w:szCs w:val="28"/>
        </w:rPr>
        <w:t>L</w:t>
      </w:r>
      <w:r w:rsidR="00217F63" w:rsidRPr="0063287C">
        <w:rPr>
          <w:rFonts w:hint="eastAsia"/>
          <w:sz w:val="24"/>
          <w:szCs w:val="28"/>
        </w:rPr>
        <w:t>ast page column length</w:t>
      </w:r>
    </w:p>
    <w:p w14:paraId="7471E5AB" w14:textId="77777777" w:rsidR="00217F63" w:rsidRPr="00217F63" w:rsidRDefault="00217F63" w:rsidP="00217F63">
      <w:pPr>
        <w:tabs>
          <w:tab w:val="left" w:pos="8520"/>
          <w:tab w:val="left" w:pos="8880"/>
        </w:tabs>
        <w:wordWrap/>
        <w:rPr>
          <w:rFonts w:ascii="Times New Roman"/>
          <w:b/>
          <w:bCs/>
          <w:sz w:val="22"/>
          <w:szCs w:val="28"/>
        </w:rPr>
      </w:pPr>
      <w:bookmarkStart w:id="0" w:name="_GoBack"/>
      <w:bookmarkEnd w:id="0"/>
    </w:p>
    <w:p w14:paraId="5084D824" w14:textId="77777777" w:rsidR="00B87373" w:rsidRDefault="00677712" w:rsidP="00217F63">
      <w:pPr>
        <w:tabs>
          <w:tab w:val="left" w:pos="8520"/>
          <w:tab w:val="left" w:pos="8880"/>
        </w:tabs>
        <w:wordWrap/>
        <w:ind w:firstLineChars="100" w:firstLine="220"/>
        <w:rPr>
          <w:rFonts w:ascii="Times New Roman"/>
          <w:bCs/>
          <w:sz w:val="22"/>
        </w:rPr>
      </w:pPr>
      <w:r>
        <w:rPr>
          <w:rFonts w:ascii="Times New Roman"/>
          <w:bCs/>
          <w:sz w:val="22"/>
        </w:rPr>
        <w:t>T</w:t>
      </w:r>
      <w:r w:rsidR="00EC21BB">
        <w:rPr>
          <w:rFonts w:ascii="Times New Roman" w:hint="eastAsia"/>
          <w:bCs/>
          <w:sz w:val="22"/>
        </w:rPr>
        <w:t>wo col</w:t>
      </w:r>
      <w:r w:rsidR="00EC21BB">
        <w:rPr>
          <w:rFonts w:ascii="Times New Roman"/>
          <w:bCs/>
          <w:sz w:val="22"/>
        </w:rPr>
        <w:t>u</w:t>
      </w:r>
      <w:r w:rsidR="00217F63">
        <w:rPr>
          <w:rFonts w:ascii="Times New Roman" w:hint="eastAsia"/>
          <w:bCs/>
          <w:sz w:val="22"/>
        </w:rPr>
        <w:t>mns on the last page should be as close to equal length as possible.</w:t>
      </w:r>
    </w:p>
    <w:p w14:paraId="1364C335" w14:textId="77777777" w:rsidR="00217F63" w:rsidRPr="00677712" w:rsidRDefault="00217F63" w:rsidP="00F95A6D">
      <w:pPr>
        <w:tabs>
          <w:tab w:val="left" w:pos="8520"/>
          <w:tab w:val="left" w:pos="8880"/>
        </w:tabs>
        <w:wordWrap/>
        <w:rPr>
          <w:rFonts w:ascii="Times New Roman"/>
          <w:bCs/>
          <w:sz w:val="22"/>
        </w:rPr>
      </w:pPr>
    </w:p>
    <w:p w14:paraId="1BA191D6" w14:textId="17CECB1A" w:rsidR="00217F63" w:rsidRPr="0063287C" w:rsidRDefault="00F74312" w:rsidP="00217F63">
      <w:pPr>
        <w:pStyle w:val="2"/>
        <w:tabs>
          <w:tab w:val="left" w:pos="8520"/>
          <w:tab w:val="left" w:pos="8880"/>
        </w:tabs>
        <w:rPr>
          <w:sz w:val="24"/>
          <w:szCs w:val="28"/>
        </w:rPr>
      </w:pPr>
      <w:r>
        <w:rPr>
          <w:sz w:val="24"/>
          <w:szCs w:val="28"/>
        </w:rPr>
        <w:t>7</w:t>
      </w:r>
      <w:r w:rsidR="00EC21BB" w:rsidRPr="0063287C">
        <w:rPr>
          <w:sz w:val="24"/>
          <w:szCs w:val="28"/>
        </w:rPr>
        <w:t>.</w:t>
      </w:r>
      <w:r w:rsidR="00EC21BB" w:rsidRPr="0063287C">
        <w:rPr>
          <w:rFonts w:hint="eastAsia"/>
          <w:sz w:val="24"/>
          <w:szCs w:val="28"/>
        </w:rPr>
        <w:t xml:space="preserve"> Concl</w:t>
      </w:r>
      <w:r w:rsidR="001D70CE" w:rsidRPr="0063287C">
        <w:rPr>
          <w:sz w:val="24"/>
          <w:szCs w:val="28"/>
        </w:rPr>
        <w:t>u</w:t>
      </w:r>
      <w:r w:rsidR="00217F63" w:rsidRPr="0063287C">
        <w:rPr>
          <w:rFonts w:hint="eastAsia"/>
          <w:sz w:val="24"/>
          <w:szCs w:val="28"/>
        </w:rPr>
        <w:t>sion</w:t>
      </w:r>
      <w:r w:rsidR="00217F63" w:rsidRPr="0063287C">
        <w:rPr>
          <w:sz w:val="24"/>
          <w:szCs w:val="28"/>
        </w:rPr>
        <w:t>s</w:t>
      </w:r>
    </w:p>
    <w:p w14:paraId="20648075" w14:textId="77777777" w:rsidR="00772DE9" w:rsidRPr="001D70CE" w:rsidRDefault="00772DE9" w:rsidP="00F95A6D">
      <w:pPr>
        <w:tabs>
          <w:tab w:val="left" w:pos="8520"/>
          <w:tab w:val="left" w:pos="8880"/>
        </w:tabs>
        <w:wordWrap/>
        <w:rPr>
          <w:rFonts w:ascii="Times New Roman"/>
          <w:bCs/>
          <w:sz w:val="22"/>
        </w:rPr>
      </w:pPr>
    </w:p>
    <w:p w14:paraId="4AA0C771" w14:textId="77777777" w:rsidR="00217F63" w:rsidRPr="00217F63" w:rsidRDefault="00EC21BB" w:rsidP="00217F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wordWrap/>
        <w:autoSpaceDE/>
        <w:autoSpaceDN/>
        <w:ind w:firstLineChars="100" w:firstLine="220"/>
        <w:rPr>
          <w:rFonts w:ascii="Times New Roman" w:eastAsia="Malgun Gothic"/>
          <w:snapToGrid w:val="0"/>
          <w:kern w:val="0"/>
          <w:sz w:val="22"/>
          <w:szCs w:val="20"/>
          <w:lang w:eastAsia="en-US"/>
        </w:rPr>
      </w:pPr>
      <w:r>
        <w:rPr>
          <w:rFonts w:ascii="Times New Roman" w:eastAsia="Malgun Gothic"/>
          <w:snapToGrid w:val="0"/>
          <w:kern w:val="0"/>
          <w:sz w:val="22"/>
          <w:szCs w:val="20"/>
          <w:lang w:eastAsia="en-US"/>
        </w:rPr>
        <w:t>A brief s</w:t>
      </w:r>
      <w:r w:rsidR="001D70CE">
        <w:rPr>
          <w:rFonts w:ascii="Times New Roman" w:eastAsia="Malgun Gothic"/>
          <w:snapToGrid w:val="0"/>
          <w:kern w:val="0"/>
          <w:sz w:val="22"/>
          <w:szCs w:val="20"/>
          <w:lang w:eastAsia="en-US"/>
        </w:rPr>
        <w:t>u</w:t>
      </w:r>
      <w:r w:rsidR="00217F63" w:rsidRPr="00217F63">
        <w:rPr>
          <w:rFonts w:ascii="Times New Roman" w:eastAsia="Malgun Gothic"/>
          <w:snapToGrid w:val="0"/>
          <w:kern w:val="0"/>
          <w:sz w:val="22"/>
          <w:szCs w:val="20"/>
          <w:lang w:eastAsia="en-US"/>
        </w:rPr>
        <w:t>mmary</w:t>
      </w:r>
      <w:r w:rsidR="00217F63">
        <w:rPr>
          <w:rFonts w:ascii="Times New Roman" w:eastAsia="Malgun Gothic"/>
          <w:snapToGrid w:val="0"/>
          <w:kern w:val="0"/>
          <w:sz w:val="22"/>
          <w:szCs w:val="20"/>
          <w:lang w:eastAsia="en-US"/>
        </w:rPr>
        <w:t xml:space="preserve"> of your research results and conclusions of the paper can</w:t>
      </w:r>
      <w:r w:rsidR="00217F63" w:rsidRPr="00217F63">
        <w:rPr>
          <w:rFonts w:ascii="Times New Roman" w:eastAsia="Malgun Gothic"/>
          <w:snapToGrid w:val="0"/>
          <w:kern w:val="0"/>
          <w:sz w:val="22"/>
          <w:szCs w:val="20"/>
          <w:lang w:eastAsia="en-US"/>
        </w:rPr>
        <w:t xml:space="preserve"> be included in this sec</w:t>
      </w:r>
      <w:r w:rsidR="00217F63">
        <w:rPr>
          <w:rFonts w:ascii="Times New Roman" w:eastAsia="Malgun Gothic"/>
          <w:snapToGrid w:val="0"/>
          <w:kern w:val="0"/>
          <w:sz w:val="22"/>
          <w:szCs w:val="20"/>
          <w:lang w:eastAsia="en-US"/>
        </w:rPr>
        <w:t>tion</w:t>
      </w:r>
      <w:r w:rsidR="00217F63" w:rsidRPr="00217F63">
        <w:rPr>
          <w:rFonts w:ascii="Times New Roman" w:eastAsia="Malgun Gothic"/>
          <w:snapToGrid w:val="0"/>
          <w:kern w:val="0"/>
          <w:sz w:val="22"/>
          <w:szCs w:val="20"/>
          <w:lang w:eastAsia="en-US"/>
        </w:rPr>
        <w:t>.</w:t>
      </w:r>
    </w:p>
    <w:p w14:paraId="15102A12" w14:textId="77777777" w:rsidR="00217F63" w:rsidRPr="00217F63" w:rsidRDefault="00217F63" w:rsidP="00F95A6D">
      <w:pPr>
        <w:tabs>
          <w:tab w:val="left" w:pos="8520"/>
          <w:tab w:val="left" w:pos="8880"/>
        </w:tabs>
        <w:wordWrap/>
        <w:rPr>
          <w:rFonts w:ascii="Times New Roman"/>
          <w:bCs/>
          <w:sz w:val="22"/>
        </w:rPr>
      </w:pPr>
    </w:p>
    <w:p w14:paraId="282ABD39" w14:textId="77777777" w:rsidR="00B87373" w:rsidRPr="0063287C" w:rsidRDefault="00B87373" w:rsidP="00F95A6D">
      <w:pPr>
        <w:pStyle w:val="2"/>
        <w:tabs>
          <w:tab w:val="left" w:pos="8520"/>
          <w:tab w:val="left" w:pos="8880"/>
        </w:tabs>
        <w:rPr>
          <w:sz w:val="24"/>
          <w:szCs w:val="28"/>
        </w:rPr>
      </w:pPr>
      <w:r w:rsidRPr="0063287C">
        <w:rPr>
          <w:rFonts w:hint="eastAsia"/>
          <w:sz w:val="24"/>
          <w:szCs w:val="28"/>
        </w:rPr>
        <w:t>Acknowledgements</w:t>
      </w:r>
    </w:p>
    <w:p w14:paraId="0AA9EE88" w14:textId="77777777" w:rsidR="00B87373" w:rsidRPr="00217F63" w:rsidRDefault="00B87373" w:rsidP="00F95A6D">
      <w:pPr>
        <w:tabs>
          <w:tab w:val="left" w:pos="8520"/>
          <w:tab w:val="left" w:pos="8880"/>
        </w:tabs>
        <w:wordWrap/>
        <w:rPr>
          <w:rFonts w:ascii="Times New Roman"/>
          <w:b/>
          <w:bCs/>
          <w:sz w:val="22"/>
          <w:szCs w:val="28"/>
        </w:rPr>
      </w:pPr>
    </w:p>
    <w:p w14:paraId="34307B13" w14:textId="77777777" w:rsidR="00B87373" w:rsidRPr="0081527C" w:rsidRDefault="00B87373" w:rsidP="00F95A6D">
      <w:pPr>
        <w:tabs>
          <w:tab w:val="left" w:pos="8520"/>
          <w:tab w:val="left" w:pos="8880"/>
        </w:tabs>
        <w:wordWrap/>
        <w:ind w:firstLineChars="49" w:firstLine="108"/>
        <w:rPr>
          <w:rFonts w:ascii="Times New Roman"/>
          <w:bCs/>
          <w:sz w:val="22"/>
        </w:rPr>
      </w:pPr>
      <w:r w:rsidRPr="0081527C">
        <w:rPr>
          <w:rFonts w:ascii="Times New Roman" w:hint="eastAsia"/>
          <w:bCs/>
          <w:sz w:val="22"/>
        </w:rPr>
        <w:t xml:space="preserve">I would like to express my deep appreciation to </w:t>
      </w:r>
      <w:r w:rsidRPr="0081527C">
        <w:rPr>
          <w:rFonts w:ascii="Times New Roman"/>
          <w:bCs/>
          <w:sz w:val="22"/>
        </w:rPr>
        <w:t>…</w:t>
      </w:r>
    </w:p>
    <w:p w14:paraId="42EE4D10" w14:textId="77777777" w:rsidR="00B87373" w:rsidRPr="0081527C" w:rsidRDefault="00B87373" w:rsidP="00217F63">
      <w:pPr>
        <w:tabs>
          <w:tab w:val="left" w:pos="8520"/>
          <w:tab w:val="left" w:pos="8880"/>
        </w:tabs>
        <w:wordWrap/>
        <w:rPr>
          <w:rFonts w:ascii="Times New Roman"/>
          <w:bCs/>
          <w:sz w:val="22"/>
        </w:rPr>
      </w:pPr>
    </w:p>
    <w:p w14:paraId="4B0F2B64" w14:textId="77777777" w:rsidR="001639C7" w:rsidRPr="0063287C" w:rsidRDefault="001639C7" w:rsidP="00F95A6D">
      <w:pPr>
        <w:pStyle w:val="2"/>
        <w:tabs>
          <w:tab w:val="left" w:pos="8520"/>
          <w:tab w:val="left" w:pos="8880"/>
        </w:tabs>
        <w:rPr>
          <w:sz w:val="24"/>
          <w:szCs w:val="28"/>
        </w:rPr>
      </w:pPr>
      <w:r w:rsidRPr="0063287C">
        <w:rPr>
          <w:sz w:val="24"/>
          <w:szCs w:val="28"/>
        </w:rPr>
        <w:t>References</w:t>
      </w:r>
    </w:p>
    <w:p w14:paraId="2000673C" w14:textId="77777777" w:rsidR="001639C7" w:rsidRPr="0081527C" w:rsidRDefault="001639C7" w:rsidP="00F95A6D">
      <w:pPr>
        <w:tabs>
          <w:tab w:val="left" w:pos="8520"/>
          <w:tab w:val="left" w:pos="8880"/>
        </w:tabs>
        <w:wordWrap/>
        <w:rPr>
          <w:rFonts w:ascii="Times New Roman"/>
          <w:b/>
          <w:bCs/>
          <w:sz w:val="22"/>
        </w:rPr>
      </w:pPr>
    </w:p>
    <w:p w14:paraId="4A851C59" w14:textId="77777777" w:rsidR="001639C7" w:rsidRPr="00183E7B" w:rsidRDefault="00F95A6D" w:rsidP="00BC7076">
      <w:pPr>
        <w:pStyle w:val="a7"/>
        <w:tabs>
          <w:tab w:val="left" w:pos="8520"/>
          <w:tab w:val="left" w:pos="8880"/>
        </w:tabs>
        <w:spacing w:after="100"/>
        <w:ind w:left="164" w:hangingChars="76" w:hanging="164"/>
        <w:rPr>
          <w:b w:val="0"/>
          <w:color w:val="000000"/>
          <w:szCs w:val="24"/>
        </w:rPr>
      </w:pPr>
      <w:r w:rsidRPr="00183E7B">
        <w:rPr>
          <w:b w:val="0"/>
          <w:color w:val="000000"/>
          <w:szCs w:val="24"/>
        </w:rPr>
        <w:t>Hong, D.-C.</w:t>
      </w:r>
      <w:r w:rsidR="00B1460F" w:rsidRPr="00183E7B">
        <w:rPr>
          <w:b w:val="0"/>
          <w:color w:val="000000"/>
          <w:szCs w:val="24"/>
        </w:rPr>
        <w:t>,</w:t>
      </w:r>
      <w:r w:rsidRPr="00183E7B">
        <w:rPr>
          <w:b w:val="0"/>
          <w:color w:val="000000"/>
          <w:szCs w:val="24"/>
        </w:rPr>
        <w:t xml:space="preserve"> and Lee, C.-S.,</w:t>
      </w:r>
      <w:r w:rsidR="001639C7" w:rsidRPr="00183E7B">
        <w:rPr>
          <w:b w:val="0"/>
          <w:color w:val="000000"/>
          <w:szCs w:val="24"/>
        </w:rPr>
        <w:t xml:space="preserve"> 1999</w:t>
      </w:r>
      <w:r w:rsidRPr="00183E7B">
        <w:rPr>
          <w:b w:val="0"/>
          <w:color w:val="000000"/>
          <w:szCs w:val="24"/>
        </w:rPr>
        <w:t xml:space="preserve">, </w:t>
      </w:r>
      <w:r w:rsidR="001639C7" w:rsidRPr="00183E7B">
        <w:rPr>
          <w:b w:val="0"/>
          <w:color w:val="000000"/>
          <w:szCs w:val="24"/>
        </w:rPr>
        <w:t>A B-Sp</w:t>
      </w:r>
      <w:r w:rsidR="001D70CE" w:rsidRPr="00183E7B">
        <w:rPr>
          <w:b w:val="0"/>
          <w:color w:val="000000"/>
          <w:szCs w:val="24"/>
        </w:rPr>
        <w:t>line Higher Order Panel Method A</w:t>
      </w:r>
      <w:r w:rsidR="001639C7" w:rsidRPr="00183E7B">
        <w:rPr>
          <w:b w:val="0"/>
          <w:color w:val="000000"/>
          <w:szCs w:val="24"/>
        </w:rPr>
        <w:t>pplied to Radiation Wave Problem</w:t>
      </w:r>
      <w:r w:rsidR="001D70CE" w:rsidRPr="00183E7B">
        <w:rPr>
          <w:b w:val="0"/>
          <w:color w:val="000000"/>
          <w:szCs w:val="24"/>
        </w:rPr>
        <w:t xml:space="preserve"> for a 2-D Body Oscillating on the Free Surface</w:t>
      </w:r>
      <w:r w:rsidR="001639C7" w:rsidRPr="00183E7B">
        <w:rPr>
          <w:b w:val="0"/>
          <w:color w:val="000000"/>
          <w:szCs w:val="24"/>
        </w:rPr>
        <w:t xml:space="preserve">, J. of Ship and Ocean Technology, </w:t>
      </w:r>
      <w:r w:rsidR="00FB15F0" w:rsidRPr="00183E7B">
        <w:rPr>
          <w:b w:val="0"/>
          <w:color w:val="000000"/>
          <w:szCs w:val="24"/>
        </w:rPr>
        <w:t>3(</w:t>
      </w:r>
      <w:r w:rsidR="001639C7" w:rsidRPr="00183E7B">
        <w:rPr>
          <w:b w:val="0"/>
          <w:color w:val="000000"/>
          <w:szCs w:val="24"/>
        </w:rPr>
        <w:t>4</w:t>
      </w:r>
      <w:r w:rsidR="00FB15F0" w:rsidRPr="00183E7B">
        <w:rPr>
          <w:b w:val="0"/>
          <w:color w:val="000000"/>
          <w:szCs w:val="24"/>
        </w:rPr>
        <w:t>)</w:t>
      </w:r>
      <w:r w:rsidR="001639C7" w:rsidRPr="00183E7B">
        <w:rPr>
          <w:b w:val="0"/>
          <w:color w:val="000000"/>
          <w:szCs w:val="24"/>
        </w:rPr>
        <w:t>, pp. 1-14.</w:t>
      </w:r>
    </w:p>
    <w:p w14:paraId="6F9D5AF8" w14:textId="77777777" w:rsidR="001639C7" w:rsidRPr="00183E7B" w:rsidRDefault="00F95A6D" w:rsidP="00BC7076">
      <w:pPr>
        <w:pStyle w:val="a7"/>
        <w:tabs>
          <w:tab w:val="left" w:pos="8520"/>
          <w:tab w:val="left" w:pos="8880"/>
        </w:tabs>
        <w:spacing w:after="100"/>
        <w:ind w:left="164" w:hangingChars="76" w:hanging="164"/>
        <w:jc w:val="both"/>
        <w:rPr>
          <w:b w:val="0"/>
          <w:color w:val="000000"/>
          <w:szCs w:val="24"/>
        </w:rPr>
      </w:pPr>
      <w:r w:rsidRPr="00183E7B">
        <w:rPr>
          <w:b w:val="0"/>
          <w:color w:val="000000"/>
          <w:szCs w:val="24"/>
        </w:rPr>
        <w:t>Newman, J.N.</w:t>
      </w:r>
      <w:r w:rsidR="00B1460F" w:rsidRPr="00183E7B">
        <w:rPr>
          <w:b w:val="0"/>
          <w:color w:val="000000"/>
          <w:szCs w:val="24"/>
        </w:rPr>
        <w:t>,</w:t>
      </w:r>
      <w:r w:rsidRPr="00183E7B">
        <w:rPr>
          <w:b w:val="0"/>
          <w:color w:val="000000"/>
          <w:szCs w:val="24"/>
        </w:rPr>
        <w:t xml:space="preserve"> </w:t>
      </w:r>
      <w:r w:rsidR="001639C7" w:rsidRPr="00183E7B">
        <w:rPr>
          <w:b w:val="0"/>
          <w:color w:val="000000"/>
          <w:szCs w:val="24"/>
        </w:rPr>
        <w:t>1976</w:t>
      </w:r>
      <w:r w:rsidRPr="00183E7B">
        <w:rPr>
          <w:b w:val="0"/>
          <w:color w:val="000000"/>
          <w:szCs w:val="24"/>
        </w:rPr>
        <w:t xml:space="preserve">, </w:t>
      </w:r>
      <w:r w:rsidR="001639C7" w:rsidRPr="00183E7B">
        <w:rPr>
          <w:b w:val="0"/>
          <w:color w:val="000000"/>
          <w:szCs w:val="24"/>
        </w:rPr>
        <w:t>Marine Hydrodynamics, The MIT Press, Cambridge, pp. 328-385</w:t>
      </w:r>
      <w:r w:rsidR="00B1460F" w:rsidRPr="00183E7B">
        <w:rPr>
          <w:b w:val="0"/>
          <w:color w:val="000000"/>
          <w:szCs w:val="24"/>
        </w:rPr>
        <w:t>.</w:t>
      </w:r>
    </w:p>
    <w:p w14:paraId="02B7D7BB" w14:textId="7C7D6162" w:rsidR="001639C7" w:rsidRPr="0081527C" w:rsidRDefault="001639C7" w:rsidP="00BC7076">
      <w:pPr>
        <w:pStyle w:val="a7"/>
        <w:tabs>
          <w:tab w:val="left" w:pos="8520"/>
          <w:tab w:val="left" w:pos="8880"/>
        </w:tabs>
        <w:spacing w:after="100"/>
        <w:ind w:left="164" w:hangingChars="76" w:hanging="164"/>
        <w:jc w:val="both"/>
        <w:rPr>
          <w:b w:val="0"/>
          <w:color w:val="000000"/>
          <w:szCs w:val="24"/>
        </w:rPr>
      </w:pPr>
      <w:proofErr w:type="spellStart"/>
      <w:r w:rsidRPr="00183E7B">
        <w:rPr>
          <w:b w:val="0"/>
          <w:color w:val="000000"/>
          <w:szCs w:val="24"/>
        </w:rPr>
        <w:t>Vassalos</w:t>
      </w:r>
      <w:proofErr w:type="spellEnd"/>
      <w:r w:rsidRPr="00183E7B">
        <w:rPr>
          <w:b w:val="0"/>
          <w:color w:val="000000"/>
          <w:szCs w:val="24"/>
        </w:rPr>
        <w:t>, D., Park, S.H.</w:t>
      </w:r>
      <w:r w:rsidR="00B1460F" w:rsidRPr="00183E7B">
        <w:rPr>
          <w:b w:val="0"/>
          <w:color w:val="000000"/>
          <w:szCs w:val="24"/>
        </w:rPr>
        <w:t>,</w:t>
      </w:r>
      <w:r w:rsidRPr="00183E7B">
        <w:rPr>
          <w:b w:val="0"/>
          <w:color w:val="000000"/>
          <w:szCs w:val="24"/>
        </w:rPr>
        <w:t xml:space="preserve"> and Lee, B.S.</w:t>
      </w:r>
      <w:r w:rsidR="00F95A6D" w:rsidRPr="00183E7B">
        <w:rPr>
          <w:b w:val="0"/>
          <w:color w:val="000000"/>
          <w:szCs w:val="24"/>
        </w:rPr>
        <w:t>,</w:t>
      </w:r>
      <w:r w:rsidRPr="00183E7B">
        <w:rPr>
          <w:b w:val="0"/>
          <w:color w:val="000000"/>
          <w:szCs w:val="24"/>
        </w:rPr>
        <w:t xml:space="preserve"> 1995</w:t>
      </w:r>
      <w:r w:rsidR="00F95A6D" w:rsidRPr="00183E7B">
        <w:rPr>
          <w:b w:val="0"/>
          <w:color w:val="000000"/>
          <w:szCs w:val="24"/>
        </w:rPr>
        <w:t xml:space="preserve">, </w:t>
      </w:r>
      <w:r w:rsidRPr="00183E7B">
        <w:rPr>
          <w:b w:val="0"/>
          <w:color w:val="000000"/>
          <w:szCs w:val="24"/>
        </w:rPr>
        <w:t xml:space="preserve">Developing a Maneuvering Design Capability for Naval Vessels, Proc. PRADS ’95, </w:t>
      </w:r>
      <w:smartTag w:uri="urn:schemas-microsoft-com:office:smarttags" w:element="City">
        <w:smartTag w:uri="urn:schemas-microsoft-com:office:smarttags" w:element="place">
          <w:r w:rsidRPr="00183E7B">
            <w:rPr>
              <w:b w:val="0"/>
              <w:color w:val="000000"/>
              <w:szCs w:val="24"/>
            </w:rPr>
            <w:t>Seoul</w:t>
          </w:r>
        </w:smartTag>
      </w:smartTag>
      <w:r w:rsidR="00B1460F" w:rsidRPr="00183E7B">
        <w:rPr>
          <w:b w:val="0"/>
          <w:color w:val="000000"/>
          <w:szCs w:val="24"/>
        </w:rPr>
        <w:t>, pp. 1,616-1,</w:t>
      </w:r>
      <w:r w:rsidRPr="00183E7B">
        <w:rPr>
          <w:b w:val="0"/>
          <w:color w:val="000000"/>
          <w:szCs w:val="24"/>
        </w:rPr>
        <w:t>628</w:t>
      </w:r>
      <w:r w:rsidR="002D1445">
        <w:rPr>
          <w:b w:val="0"/>
          <w:color w:val="000000"/>
          <w:szCs w:val="24"/>
        </w:rPr>
        <w:t>.</w:t>
      </w:r>
    </w:p>
    <w:p w14:paraId="61DBC951" w14:textId="77777777" w:rsidR="001639C7" w:rsidRPr="0081527C" w:rsidRDefault="001639C7" w:rsidP="00BC7076">
      <w:pPr>
        <w:pStyle w:val="a7"/>
        <w:tabs>
          <w:tab w:val="left" w:pos="8520"/>
          <w:tab w:val="left" w:pos="8880"/>
        </w:tabs>
        <w:spacing w:after="100"/>
        <w:ind w:left="238" w:hangingChars="110" w:hanging="238"/>
        <w:jc w:val="both"/>
        <w:rPr>
          <w:b w:val="0"/>
          <w:color w:val="000000"/>
          <w:szCs w:val="24"/>
        </w:rPr>
      </w:pPr>
    </w:p>
    <w:p w14:paraId="47C724F5" w14:textId="77777777" w:rsidR="006758AB" w:rsidRPr="0081527C" w:rsidRDefault="006758AB" w:rsidP="00F95A6D">
      <w:pPr>
        <w:wordWrap/>
        <w:rPr>
          <w:rFonts w:ascii="Times New Roman" w:eastAsia="Gulim"/>
          <w:b/>
          <w:sz w:val="22"/>
        </w:rPr>
      </w:pPr>
    </w:p>
    <w:sectPr w:rsidR="006758AB" w:rsidRPr="0081527C" w:rsidSect="00677712">
      <w:headerReference w:type="default" r:id="rId15"/>
      <w:type w:val="continuous"/>
      <w:pgSz w:w="11906" w:h="16838" w:code="9"/>
      <w:pgMar w:top="1418" w:right="1134" w:bottom="1134" w:left="1134" w:header="851" w:footer="851" w:gutter="0"/>
      <w:cols w:num="2" w:space="45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FFE2F" w14:textId="77777777" w:rsidR="00C75F27" w:rsidRDefault="00C75F27">
      <w:r>
        <w:separator/>
      </w:r>
    </w:p>
  </w:endnote>
  <w:endnote w:type="continuationSeparator" w:id="0">
    <w:p w14:paraId="5FEEA955" w14:textId="77777777" w:rsidR="00C75F27" w:rsidRDefault="00C7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Gulim">
    <w:altName w:val="Malgun Gothic Semilight"/>
    <w:panose1 w:val="020B0600000101010101"/>
    <w:charset w:val="81"/>
    <w:family w:val="swiss"/>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Dotum">
    <w:altName w:val="Malgun Gothic Semilight"/>
    <w:panose1 w:val="020B0600000101010101"/>
    <w:charset w:val="81"/>
    <w:family w:val="swiss"/>
    <w:pitch w:val="variable"/>
    <w:sig w:usb0="00000000" w:usb1="69D77CFB" w:usb2="00000030" w:usb3="00000000" w:csb0="0008009F" w:csb1="00000000"/>
  </w:font>
  <w:font w:name="신명 순명조">
    <w:altName w:val="바탕"/>
    <w:panose1 w:val="00000000000000000000"/>
    <w:charset w:val="81"/>
    <w:family w:val="roman"/>
    <w:notTrueType/>
    <w:pitch w:val="default"/>
    <w:sig w:usb0="00000001" w:usb1="09060000" w:usb2="00000010" w:usb3="00000000" w:csb0="00080000" w:csb1="00000000"/>
  </w:font>
  <w:font w:name="¹ÙÅÁ">
    <w:altName w:val="Times New Roman"/>
    <w:panose1 w:val="00000000000000000000"/>
    <w:charset w:val="00"/>
    <w:family w:val="auto"/>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HYHeadLine-Medium">
    <w:altName w:val="Malgun Gothic Semilight"/>
    <w:charset w:val="81"/>
    <w:family w:val="roman"/>
    <w:pitch w:val="variable"/>
    <w:sig w:usb0="00000000" w:usb1="09D77CF9" w:usb2="00000010" w:usb3="00000000" w:csb0="00080000"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6F4CA" w14:textId="77777777" w:rsidR="00881306" w:rsidRDefault="00881306" w:rsidP="00E0727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F59AA0B" w14:textId="77777777" w:rsidR="00881306" w:rsidRDefault="00881306" w:rsidP="00881306">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BEE5E" w14:textId="77777777" w:rsidR="00881306" w:rsidRDefault="00881306" w:rsidP="00881306">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249DD" w14:textId="77777777" w:rsidR="00C75F27" w:rsidRDefault="00C75F27">
      <w:r>
        <w:rPr>
          <w:rFonts w:ascii="游明朝" w:eastAsia="游明朝" w:hAnsi="游明朝" w:hint="eastAsia"/>
          <w:lang w:eastAsia="ja-JP"/>
        </w:rPr>
        <w:separator/>
      </w:r>
    </w:p>
  </w:footnote>
  <w:footnote w:type="continuationSeparator" w:id="0">
    <w:p w14:paraId="41DA244D" w14:textId="77777777" w:rsidR="00C75F27" w:rsidRDefault="00C75F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693A3" w14:textId="77777777" w:rsidR="00D7795E" w:rsidRPr="00881306" w:rsidRDefault="00D7795E" w:rsidP="00D7795E">
    <w:pPr>
      <w:pStyle w:val="1"/>
      <w:tabs>
        <w:tab w:val="left" w:pos="8880"/>
      </w:tabs>
      <w:jc w:val="right"/>
      <w:rPr>
        <w:rFonts w:ascii="HYHeadLine-Medium" w:eastAsia="HYHeadLine-Medium" w:hAnsi="Times New Roman"/>
        <w:b/>
        <w:sz w:val="18"/>
        <w:szCs w:val="18"/>
      </w:rPr>
    </w:pPr>
  </w:p>
  <w:p w14:paraId="1F3AC6C8" w14:textId="118BEF4D" w:rsidR="00D7795E" w:rsidRPr="0046727D" w:rsidRDefault="00D7795E" w:rsidP="00D7795E">
    <w:pPr>
      <w:pStyle w:val="1"/>
      <w:tabs>
        <w:tab w:val="left" w:pos="8880"/>
      </w:tabs>
      <w:jc w:val="right"/>
      <w:rPr>
        <w:rFonts w:eastAsia="HYHeadLine-Medium" w:cs="Arial"/>
        <w:bCs/>
        <w:color w:val="000000"/>
        <w:sz w:val="18"/>
        <w:szCs w:val="18"/>
      </w:rPr>
    </w:pPr>
    <w:r w:rsidRPr="0046727D">
      <w:rPr>
        <w:rFonts w:eastAsia="HYHeadLine-Medium" w:cs="Arial"/>
        <w:bCs/>
        <w:color w:val="000000"/>
        <w:sz w:val="18"/>
        <w:szCs w:val="18"/>
      </w:rPr>
      <w:t xml:space="preserve">Proceedings of </w:t>
    </w:r>
    <w:r w:rsidR="002D1445">
      <w:rPr>
        <w:rFonts w:eastAsia="游明朝" w:cs="Arial" w:hint="eastAsia"/>
        <w:bCs/>
        <w:color w:val="000000"/>
        <w:sz w:val="18"/>
        <w:szCs w:val="18"/>
        <w:lang w:eastAsia="ja-JP"/>
      </w:rPr>
      <w:t>1</w:t>
    </w:r>
    <w:r w:rsidR="002D1445">
      <w:rPr>
        <w:rFonts w:eastAsia="游明朝" w:cs="Arial"/>
        <w:bCs/>
        <w:color w:val="000000"/>
        <w:sz w:val="18"/>
        <w:szCs w:val="18"/>
        <w:lang w:eastAsia="ja-JP"/>
      </w:rPr>
      <w:t>0</w:t>
    </w:r>
    <w:r w:rsidR="0062741B" w:rsidRPr="0046727D">
      <w:rPr>
        <w:rFonts w:eastAsia="ＭＳ 明朝" w:cs="Arial"/>
        <w:bCs/>
        <w:color w:val="000000"/>
        <w:sz w:val="18"/>
        <w:szCs w:val="18"/>
        <w:lang w:eastAsia="ja-JP"/>
      </w:rPr>
      <w:t>th</w:t>
    </w:r>
    <w:r w:rsidR="00713D89" w:rsidRPr="0046727D">
      <w:rPr>
        <w:rFonts w:eastAsia="ＭＳ 明朝" w:cs="Arial"/>
        <w:bCs/>
        <w:color w:val="000000"/>
        <w:sz w:val="18"/>
        <w:szCs w:val="18"/>
        <w:lang w:eastAsia="ja-JP"/>
      </w:rPr>
      <w:t xml:space="preserve"> </w:t>
    </w:r>
    <w:r w:rsidRPr="0046727D">
      <w:rPr>
        <w:rFonts w:eastAsia="HYHeadLine-Medium" w:cs="Arial"/>
        <w:bCs/>
        <w:color w:val="000000"/>
        <w:sz w:val="18"/>
        <w:szCs w:val="18"/>
      </w:rPr>
      <w:t xml:space="preserve">PAAMES and </w:t>
    </w:r>
    <w:r w:rsidRPr="00183E7B">
      <w:rPr>
        <w:rFonts w:eastAsia="HYHeadLine-Medium" w:cs="Arial"/>
        <w:bCs/>
        <w:color w:val="000000"/>
        <w:sz w:val="18"/>
        <w:szCs w:val="18"/>
      </w:rPr>
      <w:t>AMEC</w:t>
    </w:r>
    <w:r w:rsidR="003B0EBB" w:rsidRPr="00183E7B">
      <w:rPr>
        <w:rFonts w:eastAsia="HYHeadLine-Medium" w:cs="Arial"/>
        <w:bCs/>
        <w:color w:val="000000"/>
        <w:sz w:val="18"/>
        <w:szCs w:val="18"/>
      </w:rPr>
      <w:t xml:space="preserve"> </w:t>
    </w:r>
    <w:r w:rsidRPr="00183E7B">
      <w:rPr>
        <w:rFonts w:eastAsia="HYHeadLine-Medium" w:cs="Arial"/>
        <w:bCs/>
        <w:color w:val="000000"/>
        <w:sz w:val="18"/>
        <w:szCs w:val="18"/>
      </w:rPr>
      <w:t>20</w:t>
    </w:r>
    <w:r w:rsidR="002D1445">
      <w:rPr>
        <w:rFonts w:eastAsia="HYHeadLine-Medium" w:cs="Arial"/>
        <w:bCs/>
        <w:color w:val="000000"/>
        <w:sz w:val="18"/>
        <w:szCs w:val="18"/>
      </w:rPr>
      <w:t>23</w:t>
    </w:r>
  </w:p>
  <w:p w14:paraId="2CE8B615" w14:textId="2ECEA797" w:rsidR="00881306" w:rsidRPr="0046727D" w:rsidRDefault="002D1445" w:rsidP="00D7795E">
    <w:pPr>
      <w:pStyle w:val="1"/>
      <w:tabs>
        <w:tab w:val="left" w:pos="8880"/>
      </w:tabs>
      <w:jc w:val="right"/>
      <w:rPr>
        <w:rFonts w:eastAsia="HYHeadLine-Medium" w:cs="Arial"/>
        <w:bCs/>
        <w:color w:val="000000"/>
        <w:sz w:val="20"/>
        <w:szCs w:val="20"/>
      </w:rPr>
    </w:pPr>
    <w:r>
      <w:rPr>
        <w:rFonts w:eastAsia="HYHeadLine-Medium" w:cs="Arial"/>
        <w:sz w:val="18"/>
        <w:szCs w:val="18"/>
      </w:rPr>
      <w:t>18</w:t>
    </w:r>
    <w:r w:rsidR="00CE7E71" w:rsidRPr="0046727D">
      <w:rPr>
        <w:rFonts w:eastAsia="HYHeadLine-Medium" w:cs="Arial"/>
        <w:sz w:val="18"/>
        <w:szCs w:val="18"/>
      </w:rPr>
      <w:t>-</w:t>
    </w:r>
    <w:r w:rsidR="00AA1AB8" w:rsidRPr="00183E7B">
      <w:rPr>
        <w:rFonts w:eastAsia="PMingLiU" w:cs="Arial"/>
        <w:sz w:val="18"/>
        <w:szCs w:val="18"/>
        <w:lang w:eastAsia="zh-TW"/>
      </w:rPr>
      <w:t>2</w:t>
    </w:r>
    <w:r>
      <w:rPr>
        <w:rFonts w:eastAsia="PMingLiU" w:cs="Arial"/>
        <w:sz w:val="18"/>
        <w:szCs w:val="18"/>
        <w:lang w:eastAsia="zh-TW"/>
      </w:rPr>
      <w:t>0</w:t>
    </w:r>
    <w:r w:rsidR="00CE7E71" w:rsidRPr="00183E7B">
      <w:rPr>
        <w:rFonts w:eastAsia="PMingLiU" w:cs="Arial"/>
        <w:sz w:val="18"/>
        <w:szCs w:val="18"/>
        <w:lang w:eastAsia="zh-TW"/>
      </w:rPr>
      <w:t xml:space="preserve"> </w:t>
    </w:r>
    <w:r w:rsidR="00CE7E71" w:rsidRPr="00183E7B">
      <w:rPr>
        <w:rFonts w:eastAsia="HYHeadLine-Medium" w:cs="Arial"/>
        <w:sz w:val="18"/>
        <w:szCs w:val="18"/>
      </w:rPr>
      <w:t>Oct</w:t>
    </w:r>
    <w:r w:rsidR="003B0EBB" w:rsidRPr="00183E7B">
      <w:rPr>
        <w:rFonts w:eastAsia="HYHeadLine-Medium" w:cs="Arial"/>
        <w:sz w:val="18"/>
        <w:szCs w:val="18"/>
      </w:rPr>
      <w:t>ober</w:t>
    </w:r>
    <w:r w:rsidR="00D7795E" w:rsidRPr="0046727D">
      <w:rPr>
        <w:rFonts w:eastAsia="HYHeadLine-Medium" w:cs="Arial"/>
        <w:sz w:val="18"/>
        <w:szCs w:val="18"/>
      </w:rPr>
      <w:t xml:space="preserve"> 20</w:t>
    </w:r>
    <w:r>
      <w:rPr>
        <w:rFonts w:eastAsia="HYHeadLine-Medium" w:cs="Arial"/>
        <w:sz w:val="18"/>
        <w:szCs w:val="18"/>
      </w:rPr>
      <w:t>23</w:t>
    </w:r>
    <w:r w:rsidR="00D7795E" w:rsidRPr="0046727D">
      <w:rPr>
        <w:rFonts w:eastAsia="HYHeadLine-Medium" w:cs="Arial"/>
        <w:sz w:val="18"/>
        <w:szCs w:val="18"/>
      </w:rPr>
      <w:t>,</w:t>
    </w:r>
    <w:r w:rsidR="0062741B" w:rsidRPr="0046727D">
      <w:rPr>
        <w:rFonts w:eastAsia="HYHeadLine-Medium" w:cs="Arial"/>
        <w:sz w:val="18"/>
        <w:szCs w:val="18"/>
      </w:rPr>
      <w:t xml:space="preserve"> </w:t>
    </w:r>
    <w:r>
      <w:rPr>
        <w:rFonts w:eastAsia="HYHeadLine-Medium" w:cs="Arial"/>
        <w:sz w:val="18"/>
        <w:szCs w:val="18"/>
      </w:rPr>
      <w:t>Kyoto, Japan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DF341" w14:textId="77777777" w:rsidR="002323D1" w:rsidRDefault="002323D1" w:rsidP="002323D1">
    <w:pPr>
      <w:pStyle w:val="1"/>
      <w:tabs>
        <w:tab w:val="left" w:pos="8880"/>
      </w:tabs>
      <w:jc w:val="right"/>
      <w:rPr>
        <w:rFonts w:ascii="HYHeadLine-Medium" w:eastAsia="HYHeadLine-Medium"/>
        <w:b/>
        <w:bCs/>
        <w:color w:val="000000"/>
        <w:sz w:val="22"/>
        <w:szCs w:val="22"/>
      </w:rPr>
    </w:pPr>
  </w:p>
  <w:p w14:paraId="3259C7B6" w14:textId="77777777" w:rsidR="008A186D" w:rsidRPr="003850A3" w:rsidRDefault="00AA2690" w:rsidP="002323D1">
    <w:pPr>
      <w:pStyle w:val="1"/>
      <w:tabs>
        <w:tab w:val="left" w:pos="8880"/>
      </w:tabs>
      <w:jc w:val="right"/>
      <w:rPr>
        <w:rFonts w:ascii="HYHeadLine-Medium" w:eastAsia="HYHeadLine-Medium"/>
        <w:b/>
        <w:bCs/>
        <w:color w:val="000000"/>
        <w:sz w:val="18"/>
        <w:szCs w:val="18"/>
      </w:rPr>
    </w:pPr>
    <w:r w:rsidRPr="003850A3">
      <w:rPr>
        <w:rFonts w:ascii="HYHeadLine-Medium" w:eastAsia="HYHeadLine-Medium" w:hint="eastAsia"/>
        <w:b/>
        <w:bCs/>
        <w:color w:val="000000"/>
        <w:sz w:val="18"/>
        <w:szCs w:val="18"/>
      </w:rPr>
      <w:t xml:space="preserve">Proceedings of </w:t>
    </w:r>
    <w:r w:rsidR="002323D1" w:rsidRPr="003850A3">
      <w:rPr>
        <w:rFonts w:ascii="HYHeadLine-Medium" w:eastAsia="HYHeadLine-Medium" w:hint="eastAsia"/>
        <w:b/>
        <w:bCs/>
        <w:color w:val="000000"/>
        <w:sz w:val="18"/>
        <w:szCs w:val="18"/>
      </w:rPr>
      <w:t>2</w:t>
    </w:r>
    <w:r w:rsidR="002323D1" w:rsidRPr="003850A3">
      <w:rPr>
        <w:rFonts w:ascii="HYHeadLine-Medium" w:eastAsia="HYHeadLine-Medium" w:hint="eastAsia"/>
        <w:b/>
        <w:bCs/>
        <w:color w:val="000000"/>
        <w:sz w:val="18"/>
        <w:szCs w:val="18"/>
        <w:vertAlign w:val="superscript"/>
      </w:rPr>
      <w:t>nd</w:t>
    </w:r>
    <w:r w:rsidR="002323D1" w:rsidRPr="003850A3">
      <w:rPr>
        <w:rFonts w:ascii="HYHeadLine-Medium" w:eastAsia="HYHeadLine-Medium" w:hint="eastAsia"/>
        <w:b/>
        <w:bCs/>
        <w:color w:val="000000"/>
        <w:sz w:val="18"/>
        <w:szCs w:val="18"/>
      </w:rPr>
      <w:t xml:space="preserve"> PAAMES and AMEC2006, </w:t>
    </w:r>
    <w:proofErr w:type="gramStart"/>
    <w:r w:rsidR="002323D1" w:rsidRPr="003850A3">
      <w:rPr>
        <w:rFonts w:ascii="HYHeadLine-Medium" w:eastAsia="HYHeadLine-Medium" w:hint="eastAsia"/>
        <w:b/>
        <w:bCs/>
        <w:color w:val="000000"/>
        <w:sz w:val="18"/>
        <w:szCs w:val="18"/>
      </w:rPr>
      <w:t xml:space="preserve">pp. </w:t>
    </w:r>
    <w:r w:rsidRPr="003850A3">
      <w:rPr>
        <w:rFonts w:ascii="HYHeadLine-Medium" w:eastAsia="HYHeadLine-Medium" w:hint="eastAsia"/>
        <w:b/>
        <w:bCs/>
        <w:color w:val="FF0000"/>
        <w:sz w:val="18"/>
        <w:szCs w:val="18"/>
      </w:rPr>
      <w:t>??</w:t>
    </w:r>
    <w:proofErr w:type="gramEnd"/>
    <w:r w:rsidR="002323D1" w:rsidRPr="003850A3">
      <w:rPr>
        <w:rFonts w:ascii="HYHeadLine-Medium" w:eastAsia="HYHeadLine-Medium" w:hint="eastAsia"/>
        <w:b/>
        <w:bCs/>
        <w:color w:val="000000"/>
        <w:sz w:val="18"/>
        <w:szCs w:val="18"/>
      </w:rPr>
      <w:t xml:space="preserve"> ~ </w:t>
    </w:r>
    <w:r w:rsidRPr="003850A3">
      <w:rPr>
        <w:rFonts w:ascii="HYHeadLine-Medium" w:eastAsia="HYHeadLine-Medium" w:hint="eastAsia"/>
        <w:b/>
        <w:bCs/>
        <w:color w:val="FF0000"/>
        <w:sz w:val="18"/>
        <w:szCs w:val="18"/>
      </w:rPr>
      <w:t>??</w:t>
    </w:r>
  </w:p>
  <w:p w14:paraId="394F7107" w14:textId="77777777" w:rsidR="002323D1" w:rsidRPr="003850A3" w:rsidRDefault="008A186D" w:rsidP="002323D1">
    <w:pPr>
      <w:pStyle w:val="1"/>
      <w:tabs>
        <w:tab w:val="left" w:pos="8880"/>
      </w:tabs>
      <w:jc w:val="right"/>
      <w:rPr>
        <w:rFonts w:ascii="HYHeadLine-Medium" w:eastAsia="HYHeadLine-Medium"/>
        <w:b/>
        <w:bCs/>
        <w:color w:val="000000"/>
        <w:sz w:val="18"/>
        <w:szCs w:val="18"/>
      </w:rPr>
    </w:pPr>
    <w:r w:rsidRPr="003850A3">
      <w:rPr>
        <w:rFonts w:ascii="HYHeadLine-Medium" w:eastAsia="HYHeadLine-Medium" w:hint="eastAsia"/>
        <w:b/>
        <w:bCs/>
        <w:color w:val="000000"/>
        <w:sz w:val="18"/>
        <w:szCs w:val="18"/>
      </w:rPr>
      <w:t>OCT. 17-20</w:t>
    </w:r>
    <w:r w:rsidR="002323D1" w:rsidRPr="003850A3">
      <w:rPr>
        <w:rFonts w:ascii="HYHeadLine-Medium" w:eastAsia="HYHeadLine-Medium" w:hint="eastAsia"/>
        <w:b/>
        <w:bCs/>
        <w:color w:val="000000"/>
        <w:sz w:val="18"/>
        <w:szCs w:val="18"/>
      </w:rPr>
      <w:t>, 2006</w:t>
    </w:r>
    <w:r w:rsidRPr="003850A3">
      <w:rPr>
        <w:rFonts w:ascii="HYHeadLine-Medium" w:eastAsia="HYHeadLine-Medium" w:hint="eastAsia"/>
        <w:b/>
        <w:bCs/>
        <w:color w:val="000000"/>
        <w:sz w:val="18"/>
        <w:szCs w:val="18"/>
      </w:rPr>
      <w:t xml:space="preserve">, </w:t>
    </w:r>
    <w:proofErr w:type="spellStart"/>
    <w:smartTag w:uri="urn:schemas-microsoft-com:office:smarttags" w:element="place">
      <w:smartTag w:uri="urn:schemas-microsoft-com:office:smarttags" w:element="City">
        <w:r w:rsidRPr="003850A3">
          <w:rPr>
            <w:rFonts w:ascii="HYHeadLine-Medium" w:eastAsia="HYHeadLine-Medium" w:hint="eastAsia"/>
            <w:b/>
            <w:bCs/>
            <w:color w:val="000000"/>
            <w:sz w:val="18"/>
            <w:szCs w:val="18"/>
          </w:rPr>
          <w:t>Jeju</w:t>
        </w:r>
        <w:proofErr w:type="spellEnd"/>
        <w:r w:rsidRPr="003850A3">
          <w:rPr>
            <w:rFonts w:ascii="HYHeadLine-Medium" w:eastAsia="HYHeadLine-Medium" w:hint="eastAsia"/>
            <w:b/>
            <w:bCs/>
            <w:color w:val="000000"/>
            <w:sz w:val="18"/>
            <w:szCs w:val="18"/>
          </w:rPr>
          <w:t xml:space="preserve"> Island</w:t>
        </w:r>
      </w:smartTag>
      <w:r w:rsidRPr="003850A3">
        <w:rPr>
          <w:rFonts w:ascii="HYHeadLine-Medium" w:eastAsia="HYHeadLine-Medium" w:hint="eastAsia"/>
          <w:b/>
          <w:bCs/>
          <w:color w:val="000000"/>
          <w:sz w:val="18"/>
          <w:szCs w:val="18"/>
        </w:rPr>
        <w:t xml:space="preserve">, </w:t>
      </w:r>
      <w:smartTag w:uri="urn:schemas-microsoft-com:office:smarttags" w:element="country-region">
        <w:r w:rsidRPr="003850A3">
          <w:rPr>
            <w:rFonts w:ascii="HYHeadLine-Medium" w:eastAsia="HYHeadLine-Medium" w:hint="eastAsia"/>
            <w:b/>
            <w:bCs/>
            <w:color w:val="000000"/>
            <w:sz w:val="18"/>
            <w:szCs w:val="18"/>
          </w:rPr>
          <w:t>KOREA</w:t>
        </w:r>
      </w:smartTag>
    </w:smartTag>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8E961" w14:textId="77777777" w:rsidR="00D7795E" w:rsidRPr="00881306" w:rsidRDefault="00D7795E" w:rsidP="00D7795E">
    <w:pPr>
      <w:pStyle w:val="1"/>
      <w:tabs>
        <w:tab w:val="left" w:pos="8880"/>
      </w:tabs>
      <w:jc w:val="right"/>
      <w:rPr>
        <w:rFonts w:ascii="HYHeadLine-Medium" w:eastAsia="HYHeadLine-Medium" w:hAnsi="Times New Roman"/>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640B"/>
    <w:multiLevelType w:val="hybridMultilevel"/>
    <w:tmpl w:val="8200BFC0"/>
    <w:lvl w:ilvl="0" w:tplc="C57CCD9C">
      <w:numFmt w:val="bullet"/>
      <w:lvlText w:val=""/>
      <w:lvlJc w:val="left"/>
      <w:pPr>
        <w:tabs>
          <w:tab w:val="num" w:pos="460"/>
        </w:tabs>
        <w:ind w:left="460" w:hanging="360"/>
      </w:pPr>
      <w:rPr>
        <w:rFonts w:ascii="Wingdings" w:eastAsia="Gulim" w:hAnsi="Wingdings" w:cs="Arial" w:hint="default"/>
      </w:rPr>
    </w:lvl>
    <w:lvl w:ilvl="1" w:tplc="04090003" w:tentative="1">
      <w:start w:val="1"/>
      <w:numFmt w:val="bullet"/>
      <w:lvlText w:val=""/>
      <w:lvlJc w:val="left"/>
      <w:pPr>
        <w:tabs>
          <w:tab w:val="num" w:pos="900"/>
        </w:tabs>
        <w:ind w:left="900" w:hanging="400"/>
      </w:pPr>
      <w:rPr>
        <w:rFonts w:ascii="Wingdings" w:hAnsi="Wingdings" w:hint="default"/>
      </w:rPr>
    </w:lvl>
    <w:lvl w:ilvl="2" w:tplc="04090005" w:tentative="1">
      <w:start w:val="1"/>
      <w:numFmt w:val="bullet"/>
      <w:lvlText w:val=""/>
      <w:lvlJc w:val="left"/>
      <w:pPr>
        <w:tabs>
          <w:tab w:val="num" w:pos="1300"/>
        </w:tabs>
        <w:ind w:left="1300" w:hanging="400"/>
      </w:pPr>
      <w:rPr>
        <w:rFonts w:ascii="Wingdings" w:hAnsi="Wingdings" w:hint="default"/>
      </w:rPr>
    </w:lvl>
    <w:lvl w:ilvl="3" w:tplc="04090001" w:tentative="1">
      <w:start w:val="1"/>
      <w:numFmt w:val="bullet"/>
      <w:lvlText w:val=""/>
      <w:lvlJc w:val="left"/>
      <w:pPr>
        <w:tabs>
          <w:tab w:val="num" w:pos="1700"/>
        </w:tabs>
        <w:ind w:left="1700" w:hanging="400"/>
      </w:pPr>
      <w:rPr>
        <w:rFonts w:ascii="Wingdings" w:hAnsi="Wingdings" w:hint="default"/>
      </w:rPr>
    </w:lvl>
    <w:lvl w:ilvl="4" w:tplc="04090003" w:tentative="1">
      <w:start w:val="1"/>
      <w:numFmt w:val="bullet"/>
      <w:lvlText w:val=""/>
      <w:lvlJc w:val="left"/>
      <w:pPr>
        <w:tabs>
          <w:tab w:val="num" w:pos="2100"/>
        </w:tabs>
        <w:ind w:left="2100" w:hanging="400"/>
      </w:pPr>
      <w:rPr>
        <w:rFonts w:ascii="Wingdings" w:hAnsi="Wingdings" w:hint="default"/>
      </w:rPr>
    </w:lvl>
    <w:lvl w:ilvl="5" w:tplc="04090005" w:tentative="1">
      <w:start w:val="1"/>
      <w:numFmt w:val="bullet"/>
      <w:lvlText w:val=""/>
      <w:lvlJc w:val="left"/>
      <w:pPr>
        <w:tabs>
          <w:tab w:val="num" w:pos="2500"/>
        </w:tabs>
        <w:ind w:left="2500" w:hanging="400"/>
      </w:pPr>
      <w:rPr>
        <w:rFonts w:ascii="Wingdings" w:hAnsi="Wingdings" w:hint="default"/>
      </w:rPr>
    </w:lvl>
    <w:lvl w:ilvl="6" w:tplc="04090001" w:tentative="1">
      <w:start w:val="1"/>
      <w:numFmt w:val="bullet"/>
      <w:lvlText w:val=""/>
      <w:lvlJc w:val="left"/>
      <w:pPr>
        <w:tabs>
          <w:tab w:val="num" w:pos="2900"/>
        </w:tabs>
        <w:ind w:left="2900" w:hanging="400"/>
      </w:pPr>
      <w:rPr>
        <w:rFonts w:ascii="Wingdings" w:hAnsi="Wingdings" w:hint="default"/>
      </w:rPr>
    </w:lvl>
    <w:lvl w:ilvl="7" w:tplc="04090003" w:tentative="1">
      <w:start w:val="1"/>
      <w:numFmt w:val="bullet"/>
      <w:lvlText w:val=""/>
      <w:lvlJc w:val="left"/>
      <w:pPr>
        <w:tabs>
          <w:tab w:val="num" w:pos="3300"/>
        </w:tabs>
        <w:ind w:left="3300" w:hanging="400"/>
      </w:pPr>
      <w:rPr>
        <w:rFonts w:ascii="Wingdings" w:hAnsi="Wingdings" w:hint="default"/>
      </w:rPr>
    </w:lvl>
    <w:lvl w:ilvl="8" w:tplc="04090005" w:tentative="1">
      <w:start w:val="1"/>
      <w:numFmt w:val="bullet"/>
      <w:lvlText w:val=""/>
      <w:lvlJc w:val="left"/>
      <w:pPr>
        <w:tabs>
          <w:tab w:val="num" w:pos="3700"/>
        </w:tabs>
        <w:ind w:left="3700" w:hanging="400"/>
      </w:pPr>
      <w:rPr>
        <w:rFonts w:ascii="Wingdings" w:hAnsi="Wingdings" w:hint="default"/>
      </w:rPr>
    </w:lvl>
  </w:abstractNum>
  <w:abstractNum w:abstractNumId="1" w15:restartNumberingAfterBreak="0">
    <w:nsid w:val="1CF80EDB"/>
    <w:multiLevelType w:val="hybridMultilevel"/>
    <w:tmpl w:val="B9B2873A"/>
    <w:lvl w:ilvl="0" w:tplc="7592DAE8">
      <w:start w:val="1"/>
      <w:numFmt w:val="lowerLetter"/>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15:restartNumberingAfterBreak="0">
    <w:nsid w:val="22FF59BB"/>
    <w:multiLevelType w:val="hybridMultilevel"/>
    <w:tmpl w:val="642ECCEC"/>
    <w:lvl w:ilvl="0" w:tplc="04090001">
      <w:start w:val="1"/>
      <w:numFmt w:val="bullet"/>
      <w:lvlText w:val=""/>
      <w:lvlJc w:val="left"/>
      <w:pPr>
        <w:tabs>
          <w:tab w:val="num" w:pos="1800"/>
        </w:tabs>
        <w:ind w:left="1800" w:hanging="400"/>
      </w:pPr>
      <w:rPr>
        <w:rFonts w:ascii="Wingdings" w:hAnsi="Wingdings" w:hint="default"/>
      </w:rPr>
    </w:lvl>
    <w:lvl w:ilvl="1" w:tplc="04090003" w:tentative="1">
      <w:start w:val="1"/>
      <w:numFmt w:val="bullet"/>
      <w:lvlText w:val=""/>
      <w:lvlJc w:val="left"/>
      <w:pPr>
        <w:tabs>
          <w:tab w:val="num" w:pos="2200"/>
        </w:tabs>
        <w:ind w:left="2200" w:hanging="400"/>
      </w:pPr>
      <w:rPr>
        <w:rFonts w:ascii="Wingdings" w:hAnsi="Wingdings" w:hint="default"/>
      </w:rPr>
    </w:lvl>
    <w:lvl w:ilvl="2" w:tplc="04090005" w:tentative="1">
      <w:start w:val="1"/>
      <w:numFmt w:val="bullet"/>
      <w:lvlText w:val=""/>
      <w:lvlJc w:val="left"/>
      <w:pPr>
        <w:tabs>
          <w:tab w:val="num" w:pos="2600"/>
        </w:tabs>
        <w:ind w:left="2600" w:hanging="400"/>
      </w:pPr>
      <w:rPr>
        <w:rFonts w:ascii="Wingdings" w:hAnsi="Wingdings" w:hint="default"/>
      </w:rPr>
    </w:lvl>
    <w:lvl w:ilvl="3" w:tplc="04090001" w:tentative="1">
      <w:start w:val="1"/>
      <w:numFmt w:val="bullet"/>
      <w:lvlText w:val=""/>
      <w:lvlJc w:val="left"/>
      <w:pPr>
        <w:tabs>
          <w:tab w:val="num" w:pos="3000"/>
        </w:tabs>
        <w:ind w:left="3000" w:hanging="400"/>
      </w:pPr>
      <w:rPr>
        <w:rFonts w:ascii="Wingdings" w:hAnsi="Wingdings" w:hint="default"/>
      </w:rPr>
    </w:lvl>
    <w:lvl w:ilvl="4" w:tplc="04090003" w:tentative="1">
      <w:start w:val="1"/>
      <w:numFmt w:val="bullet"/>
      <w:lvlText w:val=""/>
      <w:lvlJc w:val="left"/>
      <w:pPr>
        <w:tabs>
          <w:tab w:val="num" w:pos="3400"/>
        </w:tabs>
        <w:ind w:left="3400" w:hanging="400"/>
      </w:pPr>
      <w:rPr>
        <w:rFonts w:ascii="Wingdings" w:hAnsi="Wingdings" w:hint="default"/>
      </w:rPr>
    </w:lvl>
    <w:lvl w:ilvl="5" w:tplc="04090005" w:tentative="1">
      <w:start w:val="1"/>
      <w:numFmt w:val="bullet"/>
      <w:lvlText w:val=""/>
      <w:lvlJc w:val="left"/>
      <w:pPr>
        <w:tabs>
          <w:tab w:val="num" w:pos="3800"/>
        </w:tabs>
        <w:ind w:left="3800" w:hanging="400"/>
      </w:pPr>
      <w:rPr>
        <w:rFonts w:ascii="Wingdings" w:hAnsi="Wingdings" w:hint="default"/>
      </w:rPr>
    </w:lvl>
    <w:lvl w:ilvl="6" w:tplc="04090001" w:tentative="1">
      <w:start w:val="1"/>
      <w:numFmt w:val="bullet"/>
      <w:lvlText w:val=""/>
      <w:lvlJc w:val="left"/>
      <w:pPr>
        <w:tabs>
          <w:tab w:val="num" w:pos="4200"/>
        </w:tabs>
        <w:ind w:left="4200" w:hanging="400"/>
      </w:pPr>
      <w:rPr>
        <w:rFonts w:ascii="Wingdings" w:hAnsi="Wingdings" w:hint="default"/>
      </w:rPr>
    </w:lvl>
    <w:lvl w:ilvl="7" w:tplc="04090003" w:tentative="1">
      <w:start w:val="1"/>
      <w:numFmt w:val="bullet"/>
      <w:lvlText w:val=""/>
      <w:lvlJc w:val="left"/>
      <w:pPr>
        <w:tabs>
          <w:tab w:val="num" w:pos="4600"/>
        </w:tabs>
        <w:ind w:left="4600" w:hanging="400"/>
      </w:pPr>
      <w:rPr>
        <w:rFonts w:ascii="Wingdings" w:hAnsi="Wingdings" w:hint="default"/>
      </w:rPr>
    </w:lvl>
    <w:lvl w:ilvl="8" w:tplc="04090005" w:tentative="1">
      <w:start w:val="1"/>
      <w:numFmt w:val="bullet"/>
      <w:lvlText w:val=""/>
      <w:lvlJc w:val="left"/>
      <w:pPr>
        <w:tabs>
          <w:tab w:val="num" w:pos="5000"/>
        </w:tabs>
        <w:ind w:left="5000" w:hanging="400"/>
      </w:pPr>
      <w:rPr>
        <w:rFonts w:ascii="Wingdings" w:hAnsi="Wingdings" w:hint="default"/>
      </w:rPr>
    </w:lvl>
  </w:abstractNum>
  <w:abstractNum w:abstractNumId="3" w15:restartNumberingAfterBreak="0">
    <w:nsid w:val="41F1087A"/>
    <w:multiLevelType w:val="multilevel"/>
    <w:tmpl w:val="A45CE5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5CA22C9"/>
    <w:multiLevelType w:val="hybridMultilevel"/>
    <w:tmpl w:val="40EAAE8C"/>
    <w:lvl w:ilvl="0" w:tplc="18E4699E">
      <w:start w:val="1"/>
      <w:numFmt w:val="lowerLetter"/>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autoHyphenation/>
  <w:displayHorizontalDrawingGridEvery w:val="0"/>
  <w:displayVerticalDrawingGridEvery w:val="2"/>
  <w:noPunctuationKerning/>
  <w:characterSpacingControl w:val="doNotCompress"/>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25"/>
    <w:rsid w:val="0001159A"/>
    <w:rsid w:val="00015D93"/>
    <w:rsid w:val="000215DF"/>
    <w:rsid w:val="00026AF5"/>
    <w:rsid w:val="0005673E"/>
    <w:rsid w:val="00061249"/>
    <w:rsid w:val="00065CD2"/>
    <w:rsid w:val="000A62F5"/>
    <w:rsid w:val="000D3BFF"/>
    <w:rsid w:val="000E4A42"/>
    <w:rsid w:val="001639C7"/>
    <w:rsid w:val="00165A66"/>
    <w:rsid w:val="00183E7B"/>
    <w:rsid w:val="001868DA"/>
    <w:rsid w:val="001D146B"/>
    <w:rsid w:val="001D70CE"/>
    <w:rsid w:val="001F30BB"/>
    <w:rsid w:val="00217F63"/>
    <w:rsid w:val="002303F8"/>
    <w:rsid w:val="002323D1"/>
    <w:rsid w:val="00267F5B"/>
    <w:rsid w:val="00292A8D"/>
    <w:rsid w:val="002B21F7"/>
    <w:rsid w:val="002B5D96"/>
    <w:rsid w:val="002D1445"/>
    <w:rsid w:val="002D33DF"/>
    <w:rsid w:val="003059AE"/>
    <w:rsid w:val="003358D9"/>
    <w:rsid w:val="00354067"/>
    <w:rsid w:val="00354CCF"/>
    <w:rsid w:val="00374097"/>
    <w:rsid w:val="003850A3"/>
    <w:rsid w:val="00394CB3"/>
    <w:rsid w:val="003B0EBB"/>
    <w:rsid w:val="003F1691"/>
    <w:rsid w:val="003F2278"/>
    <w:rsid w:val="004041DA"/>
    <w:rsid w:val="00425399"/>
    <w:rsid w:val="00441CEF"/>
    <w:rsid w:val="004421D2"/>
    <w:rsid w:val="0046727D"/>
    <w:rsid w:val="00484340"/>
    <w:rsid w:val="004938F3"/>
    <w:rsid w:val="0049797A"/>
    <w:rsid w:val="004B4AD2"/>
    <w:rsid w:val="004B74A8"/>
    <w:rsid w:val="004C53A0"/>
    <w:rsid w:val="004E64DF"/>
    <w:rsid w:val="00514E1B"/>
    <w:rsid w:val="00517133"/>
    <w:rsid w:val="0053294F"/>
    <w:rsid w:val="005856FE"/>
    <w:rsid w:val="005B489D"/>
    <w:rsid w:val="005C3851"/>
    <w:rsid w:val="005C5DA4"/>
    <w:rsid w:val="005D0F8E"/>
    <w:rsid w:val="005D42C2"/>
    <w:rsid w:val="005E0B3F"/>
    <w:rsid w:val="005E4841"/>
    <w:rsid w:val="0062741B"/>
    <w:rsid w:val="0063287C"/>
    <w:rsid w:val="00651BAA"/>
    <w:rsid w:val="0066047F"/>
    <w:rsid w:val="00664641"/>
    <w:rsid w:val="00665C8E"/>
    <w:rsid w:val="006758AB"/>
    <w:rsid w:val="00677712"/>
    <w:rsid w:val="006D4E67"/>
    <w:rsid w:val="006D786D"/>
    <w:rsid w:val="00713D89"/>
    <w:rsid w:val="00722923"/>
    <w:rsid w:val="00727E01"/>
    <w:rsid w:val="0074590A"/>
    <w:rsid w:val="00755B2F"/>
    <w:rsid w:val="0075728F"/>
    <w:rsid w:val="00772DE9"/>
    <w:rsid w:val="00782C8E"/>
    <w:rsid w:val="00790931"/>
    <w:rsid w:val="007D57B4"/>
    <w:rsid w:val="00800856"/>
    <w:rsid w:val="00811C48"/>
    <w:rsid w:val="0081527C"/>
    <w:rsid w:val="008451F8"/>
    <w:rsid w:val="00875D50"/>
    <w:rsid w:val="00881306"/>
    <w:rsid w:val="008A186D"/>
    <w:rsid w:val="008B0E42"/>
    <w:rsid w:val="008B6268"/>
    <w:rsid w:val="00937A36"/>
    <w:rsid w:val="009623BF"/>
    <w:rsid w:val="00972D63"/>
    <w:rsid w:val="009B7C92"/>
    <w:rsid w:val="009C2BA8"/>
    <w:rsid w:val="009C4FCD"/>
    <w:rsid w:val="00A6402C"/>
    <w:rsid w:val="00AA1AB8"/>
    <w:rsid w:val="00AA2690"/>
    <w:rsid w:val="00AD1763"/>
    <w:rsid w:val="00AD757E"/>
    <w:rsid w:val="00AF4AE2"/>
    <w:rsid w:val="00B115AD"/>
    <w:rsid w:val="00B11C62"/>
    <w:rsid w:val="00B1460F"/>
    <w:rsid w:val="00B7709C"/>
    <w:rsid w:val="00B87373"/>
    <w:rsid w:val="00B966CA"/>
    <w:rsid w:val="00BA4A7F"/>
    <w:rsid w:val="00BB0717"/>
    <w:rsid w:val="00BB2AB7"/>
    <w:rsid w:val="00BC7076"/>
    <w:rsid w:val="00BD6655"/>
    <w:rsid w:val="00BF4137"/>
    <w:rsid w:val="00C7106F"/>
    <w:rsid w:val="00C75F27"/>
    <w:rsid w:val="00C82804"/>
    <w:rsid w:val="00C856BB"/>
    <w:rsid w:val="00C85E1E"/>
    <w:rsid w:val="00CA2341"/>
    <w:rsid w:val="00CA4252"/>
    <w:rsid w:val="00CB4FE0"/>
    <w:rsid w:val="00CE7E71"/>
    <w:rsid w:val="00CF7521"/>
    <w:rsid w:val="00D07F81"/>
    <w:rsid w:val="00D3553E"/>
    <w:rsid w:val="00D71060"/>
    <w:rsid w:val="00D76B47"/>
    <w:rsid w:val="00D7795E"/>
    <w:rsid w:val="00D8625A"/>
    <w:rsid w:val="00D96D4C"/>
    <w:rsid w:val="00DD4761"/>
    <w:rsid w:val="00DE7CCB"/>
    <w:rsid w:val="00E00AC8"/>
    <w:rsid w:val="00E07271"/>
    <w:rsid w:val="00E23162"/>
    <w:rsid w:val="00E23913"/>
    <w:rsid w:val="00E23A0C"/>
    <w:rsid w:val="00E7008A"/>
    <w:rsid w:val="00E80DDE"/>
    <w:rsid w:val="00E90A95"/>
    <w:rsid w:val="00E938F0"/>
    <w:rsid w:val="00E94214"/>
    <w:rsid w:val="00EC1222"/>
    <w:rsid w:val="00EC21BB"/>
    <w:rsid w:val="00EC7D50"/>
    <w:rsid w:val="00F022A0"/>
    <w:rsid w:val="00F11127"/>
    <w:rsid w:val="00F5535C"/>
    <w:rsid w:val="00F569C3"/>
    <w:rsid w:val="00F64703"/>
    <w:rsid w:val="00F71814"/>
    <w:rsid w:val="00F74312"/>
    <w:rsid w:val="00F75525"/>
    <w:rsid w:val="00F95A6D"/>
    <w:rsid w:val="00F9728D"/>
    <w:rsid w:val="00FB0BB1"/>
    <w:rsid w:val="00FB15F0"/>
    <w:rsid w:val="00FE30FC"/>
    <w:rsid w:val="00FE48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1">
      <v:textbox inset="5.85pt,.7pt,5.85pt,.7pt"/>
    </o:shapedefaults>
    <o:shapelayout v:ext="edit">
      <o:idmap v:ext="edit" data="2"/>
    </o:shapelayout>
  </w:shapeDefaults>
  <w:decimalSymbol w:val="."/>
  <w:listSeparator w:val=","/>
  <w14:docId w14:val="789BC092"/>
  <w15:chartTrackingRefBased/>
  <w15:docId w15:val="{5A353AC7-8F43-443F-9793-3D3AE97F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525"/>
    <w:pPr>
      <w:widowControl w:val="0"/>
      <w:wordWrap w:val="0"/>
      <w:autoSpaceDE w:val="0"/>
      <w:autoSpaceDN w:val="0"/>
      <w:jc w:val="both"/>
    </w:pPr>
    <w:rPr>
      <w:rFonts w:ascii="Batang"/>
      <w:kern w:val="2"/>
      <w:szCs w:val="24"/>
    </w:rPr>
  </w:style>
  <w:style w:type="paragraph" w:styleId="1">
    <w:name w:val="heading 1"/>
    <w:basedOn w:val="a"/>
    <w:next w:val="a"/>
    <w:qFormat/>
    <w:rsid w:val="002323D1"/>
    <w:pPr>
      <w:keepNext/>
      <w:outlineLvl w:val="0"/>
    </w:pPr>
    <w:rPr>
      <w:rFonts w:ascii="Arial" w:eastAsia="Dotum" w:hAnsi="Arial"/>
      <w:sz w:val="28"/>
      <w:szCs w:val="28"/>
    </w:rPr>
  </w:style>
  <w:style w:type="paragraph" w:styleId="2">
    <w:name w:val="heading 2"/>
    <w:basedOn w:val="a"/>
    <w:next w:val="a"/>
    <w:qFormat/>
    <w:rsid w:val="00B966CA"/>
    <w:pPr>
      <w:keepNext/>
      <w:widowControl/>
      <w:wordWrap/>
      <w:autoSpaceDE/>
      <w:autoSpaceDN/>
      <w:jc w:val="left"/>
      <w:outlineLvl w:val="1"/>
    </w:pPr>
    <w:rPr>
      <w:rFonts w:ascii="Times New Roman"/>
      <w:b/>
      <w:kern w:val="0"/>
      <w:sz w:val="22"/>
      <w:szCs w:val="20"/>
    </w:rPr>
  </w:style>
  <w:style w:type="paragraph" w:styleId="5">
    <w:name w:val="heading 5"/>
    <w:basedOn w:val="a"/>
    <w:next w:val="a"/>
    <w:qFormat/>
    <w:rsid w:val="00A6402C"/>
    <w:pPr>
      <w:keepNext/>
      <w:ind w:leftChars="500" w:left="500" w:hangingChars="200" w:hanging="2000"/>
      <w:outlineLvl w:val="4"/>
    </w:pPr>
    <w:rPr>
      <w:rFonts w:ascii="Arial" w:eastAsia="Dotum"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F75525"/>
    <w:pPr>
      <w:widowControl/>
      <w:wordWrap/>
      <w:autoSpaceDE/>
      <w:autoSpaceDN/>
      <w:spacing w:before="100" w:beforeAutospacing="1" w:after="100" w:afterAutospacing="1"/>
      <w:jc w:val="left"/>
    </w:pPr>
    <w:rPr>
      <w:rFonts w:ascii="Gulim" w:eastAsia="Gulim" w:hAnsi="Gulim" w:cs="Gulim"/>
      <w:kern w:val="0"/>
      <w:sz w:val="24"/>
    </w:rPr>
  </w:style>
  <w:style w:type="paragraph" w:styleId="a3">
    <w:name w:val="Body Text"/>
    <w:basedOn w:val="a"/>
    <w:rsid w:val="00F75525"/>
    <w:rPr>
      <w:sz w:val="24"/>
    </w:rPr>
  </w:style>
  <w:style w:type="paragraph" w:styleId="a4">
    <w:name w:val="Balloon Text"/>
    <w:basedOn w:val="a"/>
    <w:semiHidden/>
    <w:rsid w:val="00F75525"/>
    <w:rPr>
      <w:rFonts w:ascii="Arial" w:eastAsia="Dotum" w:hAnsi="Arial"/>
      <w:sz w:val="18"/>
      <w:szCs w:val="18"/>
    </w:rPr>
  </w:style>
  <w:style w:type="paragraph" w:styleId="a5">
    <w:name w:val="header"/>
    <w:basedOn w:val="a"/>
    <w:rsid w:val="001F30BB"/>
    <w:pPr>
      <w:tabs>
        <w:tab w:val="center" w:pos="4252"/>
        <w:tab w:val="right" w:pos="8504"/>
      </w:tabs>
      <w:snapToGrid w:val="0"/>
    </w:pPr>
  </w:style>
  <w:style w:type="paragraph" w:styleId="a6">
    <w:name w:val="footer"/>
    <w:basedOn w:val="a"/>
    <w:rsid w:val="001F30BB"/>
    <w:pPr>
      <w:tabs>
        <w:tab w:val="center" w:pos="4252"/>
        <w:tab w:val="right" w:pos="8504"/>
      </w:tabs>
      <w:snapToGrid w:val="0"/>
    </w:pPr>
  </w:style>
  <w:style w:type="paragraph" w:customStyle="1" w:styleId="hs1">
    <w:name w:val="hs1"/>
    <w:basedOn w:val="a"/>
    <w:rsid w:val="009623BF"/>
    <w:pPr>
      <w:widowControl/>
      <w:wordWrap/>
      <w:autoSpaceDE/>
      <w:autoSpaceDN/>
      <w:spacing w:line="225" w:lineRule="atLeast"/>
    </w:pPr>
    <w:rPr>
      <w:rFonts w:ascii="신명 순명조" w:eastAsia="신명 순명조" w:hAnsi="Gulim" w:cs="Gulim"/>
      <w:color w:val="000000"/>
      <w:kern w:val="0"/>
      <w:sz w:val="15"/>
      <w:szCs w:val="15"/>
    </w:rPr>
  </w:style>
  <w:style w:type="paragraph" w:styleId="20">
    <w:name w:val="Body Text 2"/>
    <w:basedOn w:val="a"/>
    <w:rsid w:val="00B966CA"/>
    <w:pPr>
      <w:spacing w:after="180" w:line="480" w:lineRule="auto"/>
    </w:pPr>
  </w:style>
  <w:style w:type="paragraph" w:customStyle="1" w:styleId="s0">
    <w:name w:val="s0"/>
    <w:rsid w:val="00B966CA"/>
    <w:pPr>
      <w:widowControl w:val="0"/>
      <w:autoSpaceDE w:val="0"/>
      <w:autoSpaceDN w:val="0"/>
      <w:adjustRightInd w:val="0"/>
    </w:pPr>
    <w:rPr>
      <w:rFonts w:ascii="¹ÙÅÁ" w:hAnsi="¹ÙÅÁ" w:cs="¹ÙÅÁ"/>
      <w:sz w:val="24"/>
      <w:szCs w:val="24"/>
    </w:rPr>
  </w:style>
  <w:style w:type="paragraph" w:styleId="a7">
    <w:name w:val="Plain Text"/>
    <w:basedOn w:val="a"/>
    <w:rsid w:val="00A6402C"/>
    <w:pPr>
      <w:widowControl/>
      <w:wordWrap/>
      <w:autoSpaceDE/>
      <w:autoSpaceDN/>
      <w:jc w:val="left"/>
    </w:pPr>
    <w:rPr>
      <w:rFonts w:ascii="Times New Roman"/>
      <w:b/>
      <w:spacing w:val="-2"/>
      <w:kern w:val="0"/>
      <w:sz w:val="22"/>
      <w:szCs w:val="20"/>
    </w:rPr>
  </w:style>
  <w:style w:type="character" w:styleId="a8">
    <w:name w:val="page number"/>
    <w:basedOn w:val="a0"/>
    <w:rsid w:val="00881306"/>
  </w:style>
  <w:style w:type="paragraph" w:styleId="a9">
    <w:name w:val="No Spacing"/>
    <w:uiPriority w:val="1"/>
    <w:qFormat/>
    <w:rsid w:val="002B5D96"/>
    <w:pPr>
      <w:widowControl w:val="0"/>
      <w:wordWrap w:val="0"/>
      <w:autoSpaceDE w:val="0"/>
      <w:autoSpaceDN w:val="0"/>
      <w:jc w:val="both"/>
    </w:pPr>
    <w:rPr>
      <w:rFonts w:ascii="Batang"/>
      <w:kern w:val="2"/>
      <w:szCs w:val="24"/>
    </w:rPr>
  </w:style>
  <w:style w:type="paragraph" w:styleId="aa">
    <w:name w:val="List Number"/>
    <w:basedOn w:val="a"/>
    <w:rsid w:val="00B7709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wordWrap/>
      <w:autoSpaceDE/>
      <w:autoSpaceDN/>
      <w:ind w:left="1080"/>
      <w:jc w:val="left"/>
    </w:pPr>
    <w:rPr>
      <w:rFonts w:ascii="Times New Roman" w:eastAsia="Malgun Gothic"/>
      <w:snapToGrid w:val="0"/>
      <w:kern w:val="0"/>
      <w:sz w:val="18"/>
      <w:szCs w:val="20"/>
      <w:lang w:eastAsia="en-US"/>
    </w:rPr>
  </w:style>
  <w:style w:type="table" w:styleId="ab">
    <w:name w:val="Table Grid"/>
    <w:basedOn w:val="a1"/>
    <w:rsid w:val="00B115AD"/>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EC1222"/>
    <w:rPr>
      <w:color w:val="0563C1" w:themeColor="hyperlink"/>
      <w:u w:val="single"/>
    </w:rPr>
  </w:style>
  <w:style w:type="character" w:styleId="ad">
    <w:name w:val="FollowedHyperlink"/>
    <w:basedOn w:val="a0"/>
    <w:rsid w:val="00EC12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https://confit.atlas.jp/guide/event/paames2023/top?lang=en" TargetMode="Externa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4288</Characters>
  <Application>Microsoft Office Word</Application>
  <DocSecurity>0</DocSecurity>
  <Lines>35</Lines>
  <Paragraphs>9</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On the Development of a Small Multi- hull</vt:lpstr>
      <vt:lpstr>On the Development of a Small Multi- hull</vt:lpstr>
      <vt:lpstr>On the Development of a Small Multi- hull </vt:lpstr>
    </vt:vector>
  </TitlesOfParts>
  <Company>inha</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Development of a Small Multi- hull</dc:title>
  <dc:subject/>
  <dc:creator>SNAK LOC</dc:creator>
  <cp:keywords/>
  <cp:lastModifiedBy>k-ohashi</cp:lastModifiedBy>
  <cp:revision>3</cp:revision>
  <cp:lastPrinted>2023-04-27T05:09:00Z</cp:lastPrinted>
  <dcterms:created xsi:type="dcterms:W3CDTF">2023-05-08T06:22:00Z</dcterms:created>
  <dcterms:modified xsi:type="dcterms:W3CDTF">2023-05-08T06:22:00Z</dcterms:modified>
</cp:coreProperties>
</file>